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7964"/>
      </w:tblGrid>
      <w:tr w:rsidR="006B039F" w:rsidRPr="0055548A" w:rsidTr="006B039F">
        <w:trPr>
          <w:trHeight w:val="43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55548A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55548A" w:rsidRDefault="006B039F" w:rsidP="008B0AED">
            <w:pPr>
              <w:rPr>
                <w:rFonts w:ascii="Times New Roman" w:hAnsi="Times New Roman"/>
                <w:sz w:val="16"/>
                <w:szCs w:val="16"/>
              </w:rPr>
            </w:pPr>
            <w:r w:rsidRPr="0055548A">
              <w:rPr>
                <w:rFonts w:ascii="Times New Roman" w:hAnsi="Times New Roman" w:cs="Times New Roman"/>
                <w:b/>
                <w:sz w:val="16"/>
                <w:szCs w:val="16"/>
              </w:rPr>
              <w:t>38.02.03   ОПЕРАЦИОННАЯ ДЕЯТЕЛЬНОСТЬ В ЛОГИСТИКЕ (ЗАОЧНАЯ ФОРМА, С ЭЛЕМЕНТАМИ ДИСТАНЦИОННОГО ОБУЧЕНИЯ)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2020 год набора</w:t>
            </w:r>
          </w:p>
        </w:tc>
      </w:tr>
      <w:tr w:rsidR="006B039F" w:rsidRPr="00243E0F" w:rsidTr="006B039F">
        <w:trPr>
          <w:trHeight w:val="43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Индекс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ОГСЭ.00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Общий гуманитарный и социально-экономический цикл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ОГСЭ.01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Основы философии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ОГСЭ.02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История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ОГСЭ.03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Иностранный язык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ОГСЭ.04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ВЧ</w:t>
            </w:r>
            <w:proofErr w:type="gramStart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.О</w:t>
            </w:r>
            <w:proofErr w:type="gramEnd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ГСЭ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Вариативная часть ОГСЭ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ОГСЭ.05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Русский язык и культура речи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ОГСЭ.06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Основы социологии и политологии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ОГСЭ.07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Социальная психология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ЕН.00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Математический и общий естественнонаучный цикл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ЕН.01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ЕН.02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ВЧ</w:t>
            </w:r>
            <w:proofErr w:type="gramStart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.Е</w:t>
            </w:r>
            <w:proofErr w:type="gramEnd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Вариативная часть ЕН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ЕН.03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ЕН.04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Информатика 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П.00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Профессиональный учебный цикл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ОП.00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43E0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Общепрофессиональные</w:t>
            </w:r>
            <w:proofErr w:type="spellEnd"/>
            <w:r w:rsidRPr="00243E0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дисциплины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ОП.01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Экономика организации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ОП.02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Статистика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ОП.03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Менеджмент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ОП.04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Документационное обеспечение управления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ОП.05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ОП.06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Финансы, денежное обращение и кредит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ОП.07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Бухгалтерский учет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ОП.08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Налоги и налогообложение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ОП.09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Аудит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ОП.10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Анализ финансово-хозяйственной деятельности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ОП.11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Безопасность жизнедеятельности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ВЧ.ОП.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Вариативная часть ОП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ОП.12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Основы маркетинга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ОП.13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Трудовое право и трудовые отношения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ОП.14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Основы предпринимательства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ОП.15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Арбитражный процесс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ОП.16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Основы </w:t>
            </w:r>
            <w:proofErr w:type="spellStart"/>
            <w:proofErr w:type="gramStart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бизнес-планирования</w:t>
            </w:r>
            <w:proofErr w:type="spellEnd"/>
            <w:proofErr w:type="gramEnd"/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ОП.17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Мерчендайзинг</w:t>
            </w:r>
            <w:proofErr w:type="spellEnd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в розничной торговле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  <w:t>ПМ.00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  <w:t>Профессиональные модули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ПМ.01</w:t>
            </w:r>
          </w:p>
        </w:tc>
        <w:tc>
          <w:tcPr>
            <w:tcW w:w="7964" w:type="dxa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Планирование и организация </w:t>
            </w:r>
            <w:proofErr w:type="spellStart"/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логистического</w:t>
            </w:r>
            <w:proofErr w:type="spellEnd"/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 процесса в организациях (подразделениях) различных сфер деятельности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МДК.01.01.</w:t>
            </w:r>
          </w:p>
        </w:tc>
        <w:tc>
          <w:tcPr>
            <w:tcW w:w="7964" w:type="dxa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Основы планирования и организации </w:t>
            </w:r>
            <w:proofErr w:type="spellStart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логистического</w:t>
            </w:r>
            <w:proofErr w:type="spellEnd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процесса в организациях (подразделениях)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МДК.01.02.</w:t>
            </w:r>
          </w:p>
        </w:tc>
        <w:tc>
          <w:tcPr>
            <w:tcW w:w="7964" w:type="dxa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Документационное обеспечение </w:t>
            </w:r>
            <w:proofErr w:type="spellStart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логистических</w:t>
            </w:r>
            <w:proofErr w:type="spellEnd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процессов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УП.01.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Учебная практика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ПП.01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Производственная практика (практика по профилю специальности)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ПМ.02</w:t>
            </w:r>
          </w:p>
        </w:tc>
        <w:tc>
          <w:tcPr>
            <w:tcW w:w="7964" w:type="dxa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Управление </w:t>
            </w:r>
            <w:proofErr w:type="spellStart"/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логистическими</w:t>
            </w:r>
            <w:proofErr w:type="spellEnd"/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 процессами в закупках, производстве и распределении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МДК.02.01.</w:t>
            </w:r>
          </w:p>
        </w:tc>
        <w:tc>
          <w:tcPr>
            <w:tcW w:w="7964" w:type="dxa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Основы управления </w:t>
            </w:r>
            <w:proofErr w:type="spellStart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логистическими</w:t>
            </w:r>
            <w:proofErr w:type="spellEnd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процессами в закупках, производстве и распределении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МДК.02.02.</w:t>
            </w:r>
          </w:p>
        </w:tc>
        <w:tc>
          <w:tcPr>
            <w:tcW w:w="7964" w:type="dxa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МДК.02.03. </w:t>
            </w:r>
          </w:p>
        </w:tc>
        <w:tc>
          <w:tcPr>
            <w:tcW w:w="7964" w:type="dxa"/>
            <w:shd w:val="clear" w:color="auto" w:fill="auto"/>
            <w:vAlign w:val="bottom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Оптимизация процессов транспортировки и проведение оценки стоимости затрат на хранение товарных запасов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УП.02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Учебная практика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ПП.02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Производственная практика (практика по профилю специальности)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ПМ.03</w:t>
            </w:r>
          </w:p>
        </w:tc>
        <w:tc>
          <w:tcPr>
            <w:tcW w:w="7964" w:type="dxa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МДК.03.01.</w:t>
            </w:r>
          </w:p>
        </w:tc>
        <w:tc>
          <w:tcPr>
            <w:tcW w:w="7964" w:type="dxa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Оптимизация ресурсов организаций (подразделений)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МДК.03.02.</w:t>
            </w:r>
          </w:p>
        </w:tc>
        <w:tc>
          <w:tcPr>
            <w:tcW w:w="7964" w:type="dxa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Оценка инвестиционных проектов в </w:t>
            </w:r>
            <w:proofErr w:type="spellStart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логистической</w:t>
            </w:r>
            <w:proofErr w:type="spellEnd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системе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УП.03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Учебная практика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ПП.03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Производственная практика (практика по профилю специальности)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ПМ.04</w:t>
            </w:r>
          </w:p>
        </w:tc>
        <w:tc>
          <w:tcPr>
            <w:tcW w:w="7964" w:type="dxa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Оценка эффективности работы </w:t>
            </w:r>
            <w:proofErr w:type="spellStart"/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логистических</w:t>
            </w:r>
            <w:proofErr w:type="spellEnd"/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 систем и контроль </w:t>
            </w:r>
            <w:proofErr w:type="spellStart"/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логистических</w:t>
            </w:r>
            <w:proofErr w:type="spellEnd"/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 операций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МДК.04.01.</w:t>
            </w:r>
          </w:p>
        </w:tc>
        <w:tc>
          <w:tcPr>
            <w:tcW w:w="7964" w:type="dxa"/>
            <w:shd w:val="clear" w:color="auto" w:fill="auto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Основы контроля и оценки эффективности функционирования </w:t>
            </w:r>
            <w:proofErr w:type="spellStart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логистических</w:t>
            </w:r>
            <w:proofErr w:type="spellEnd"/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систем и операций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УП.04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Учебная практика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ПП.04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Производственная практика (практика по профилю специальности)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ВЧ ПМ.05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ВЧ МДК. 05.01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деятельности кассира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УП.00.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Учебная практика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ПП.05</w:t>
            </w:r>
          </w:p>
        </w:tc>
        <w:tc>
          <w:tcPr>
            <w:tcW w:w="7964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243E0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Производственная практика (практика по профилю специальности)</w:t>
            </w:r>
          </w:p>
        </w:tc>
      </w:tr>
      <w:tr w:rsidR="006B039F" w:rsidRPr="00243E0F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7964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</w:tr>
    </w:tbl>
    <w:p w:rsidR="00583681" w:rsidRDefault="00583681" w:rsidP="00E962C7"/>
    <w:sectPr w:rsidR="00583681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18"/>
    <w:multiLevelType w:val="hybridMultilevel"/>
    <w:tmpl w:val="4C2EFE58"/>
    <w:lvl w:ilvl="0" w:tplc="E5322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0C8B"/>
    <w:multiLevelType w:val="multilevel"/>
    <w:tmpl w:val="B9E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5295"/>
    <w:multiLevelType w:val="hybridMultilevel"/>
    <w:tmpl w:val="EE5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FEF"/>
    <w:multiLevelType w:val="hybridMultilevel"/>
    <w:tmpl w:val="5762BCBE"/>
    <w:lvl w:ilvl="0" w:tplc="D9FE7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94C78"/>
    <w:multiLevelType w:val="hybridMultilevel"/>
    <w:tmpl w:val="BB1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CE6"/>
    <w:multiLevelType w:val="hybridMultilevel"/>
    <w:tmpl w:val="6C5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70D2"/>
    <w:multiLevelType w:val="multilevel"/>
    <w:tmpl w:val="5762B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5723"/>
    <w:multiLevelType w:val="hybridMultilevel"/>
    <w:tmpl w:val="25BCF212"/>
    <w:lvl w:ilvl="0" w:tplc="23828B6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712B1"/>
    <w:multiLevelType w:val="hybridMultilevel"/>
    <w:tmpl w:val="863C118E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02CCD"/>
    <w:multiLevelType w:val="hybridMultilevel"/>
    <w:tmpl w:val="033A151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68DF014A"/>
    <w:multiLevelType w:val="hybridMultilevel"/>
    <w:tmpl w:val="66647C2C"/>
    <w:lvl w:ilvl="0" w:tplc="051EC78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31B3"/>
    <w:multiLevelType w:val="hybridMultilevel"/>
    <w:tmpl w:val="A32EBCDA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7552D"/>
    <w:multiLevelType w:val="multilevel"/>
    <w:tmpl w:val="25BCF212"/>
    <w:lvl w:ilvl="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B039F"/>
    <w:rsid w:val="00054532"/>
    <w:rsid w:val="00152217"/>
    <w:rsid w:val="001D02FE"/>
    <w:rsid w:val="002D65FA"/>
    <w:rsid w:val="0038562E"/>
    <w:rsid w:val="00404399"/>
    <w:rsid w:val="00583681"/>
    <w:rsid w:val="006B039F"/>
    <w:rsid w:val="008247BE"/>
    <w:rsid w:val="00940182"/>
    <w:rsid w:val="00A7070C"/>
    <w:rsid w:val="00BE4187"/>
    <w:rsid w:val="00DD02EB"/>
    <w:rsid w:val="00E30BD2"/>
    <w:rsid w:val="00E962C7"/>
    <w:rsid w:val="00F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9F"/>
  </w:style>
  <w:style w:type="paragraph" w:styleId="1">
    <w:name w:val="heading 1"/>
    <w:basedOn w:val="a"/>
    <w:next w:val="a"/>
    <w:link w:val="10"/>
    <w:qFormat/>
    <w:rsid w:val="006B039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3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03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9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039F"/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03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B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39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B039F"/>
    <w:rPr>
      <w:color w:val="800080"/>
      <w:u w:val="single"/>
    </w:rPr>
  </w:style>
  <w:style w:type="paragraph" w:customStyle="1" w:styleId="font5">
    <w:name w:val="font5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68">
    <w:name w:val="xl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69">
    <w:name w:val="xl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0">
    <w:name w:val="xl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1">
    <w:name w:val="xl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2">
    <w:name w:val="xl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73">
    <w:name w:val="xl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4">
    <w:name w:val="xl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75">
    <w:name w:val="xl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6">
    <w:name w:val="xl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7">
    <w:name w:val="xl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8">
    <w:name w:val="xl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9">
    <w:name w:val="xl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0">
    <w:name w:val="xl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81">
    <w:name w:val="xl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82">
    <w:name w:val="xl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83">
    <w:name w:val="xl8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6"/>
      <w:szCs w:val="26"/>
      <w:lang w:eastAsia="ru-RU"/>
    </w:rPr>
  </w:style>
  <w:style w:type="paragraph" w:customStyle="1" w:styleId="xl84">
    <w:name w:val="xl8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5">
    <w:name w:val="xl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6">
    <w:name w:val="xl8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7">
    <w:name w:val="xl8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8">
    <w:name w:val="xl8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9">
    <w:name w:val="xl8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90">
    <w:name w:val="xl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1">
    <w:name w:val="xl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2">
    <w:name w:val="xl9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3">
    <w:name w:val="xl9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4">
    <w:name w:val="xl9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5">
    <w:name w:val="xl9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96">
    <w:name w:val="xl9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97">
    <w:name w:val="xl9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8">
    <w:name w:val="xl9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9">
    <w:name w:val="xl9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0">
    <w:name w:val="xl10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1">
    <w:name w:val="xl10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2">
    <w:name w:val="xl10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3">
    <w:name w:val="xl10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4">
    <w:name w:val="xl10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5">
    <w:name w:val="xl10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6">
    <w:name w:val="xl10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07">
    <w:name w:val="xl1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w w:val="90"/>
      <w:sz w:val="24"/>
      <w:szCs w:val="24"/>
      <w:lang w:eastAsia="ru-RU"/>
    </w:rPr>
  </w:style>
  <w:style w:type="paragraph" w:customStyle="1" w:styleId="xl108">
    <w:name w:val="xl10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9">
    <w:name w:val="xl10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0">
    <w:name w:val="xl1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1">
    <w:name w:val="xl11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3">
    <w:name w:val="xl11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4">
    <w:name w:val="xl11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15">
    <w:name w:val="xl1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6">
    <w:name w:val="xl1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18">
    <w:name w:val="xl1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9">
    <w:name w:val="xl1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0">
    <w:name w:val="xl1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1">
    <w:name w:val="xl1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2">
    <w:name w:val="xl1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3">
    <w:name w:val="xl1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4">
    <w:name w:val="xl1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5">
    <w:name w:val="xl1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6">
    <w:name w:val="xl1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7">
    <w:name w:val="xl12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8">
    <w:name w:val="xl12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9">
    <w:name w:val="xl12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0">
    <w:name w:val="xl13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1">
    <w:name w:val="xl13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2">
    <w:name w:val="xl13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3">
    <w:name w:val="xl13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4">
    <w:name w:val="xl13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5">
    <w:name w:val="xl13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6">
    <w:name w:val="xl1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7">
    <w:name w:val="xl13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138">
    <w:name w:val="xl1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9">
    <w:name w:val="xl139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0">
    <w:name w:val="xl14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1">
    <w:name w:val="xl1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2">
    <w:name w:val="xl14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43">
    <w:name w:val="xl14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4">
    <w:name w:val="xl14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5">
    <w:name w:val="xl14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6">
    <w:name w:val="xl14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47">
    <w:name w:val="xl14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8">
    <w:name w:val="xl14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9">
    <w:name w:val="xl14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0">
    <w:name w:val="xl1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1">
    <w:name w:val="xl15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2">
    <w:name w:val="xl15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3">
    <w:name w:val="xl15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4">
    <w:name w:val="xl15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55">
    <w:name w:val="xl15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6">
    <w:name w:val="xl15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57">
    <w:name w:val="xl15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8">
    <w:name w:val="xl15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159">
    <w:name w:val="xl159"/>
    <w:basedOn w:val="a"/>
    <w:rsid w:val="006B039F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0">
    <w:name w:val="xl16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1">
    <w:name w:val="xl16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2">
    <w:name w:val="xl16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3">
    <w:name w:val="xl16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4">
    <w:name w:val="xl16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5">
    <w:name w:val="xl16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66">
    <w:name w:val="xl1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8">
    <w:name w:val="xl1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9">
    <w:name w:val="xl1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0">
    <w:name w:val="xl1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1">
    <w:name w:val="xl1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2">
    <w:name w:val="xl1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3">
    <w:name w:val="xl1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4">
    <w:name w:val="xl1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5">
    <w:name w:val="xl1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6">
    <w:name w:val="xl1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7">
    <w:name w:val="xl1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8">
    <w:name w:val="xl1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79">
    <w:name w:val="xl1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0">
    <w:name w:val="xl1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1">
    <w:name w:val="xl1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2">
    <w:name w:val="xl1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3">
    <w:name w:val="xl18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4">
    <w:name w:val="xl18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5">
    <w:name w:val="xl1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6">
    <w:name w:val="xl186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7">
    <w:name w:val="xl18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8">
    <w:name w:val="xl18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9">
    <w:name w:val="xl189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0">
    <w:name w:val="xl1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91">
    <w:name w:val="xl1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2">
    <w:name w:val="xl192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3">
    <w:name w:val="xl193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character" w:styleId="a6">
    <w:name w:val="page number"/>
    <w:basedOn w:val="a0"/>
    <w:rsid w:val="006B039F"/>
  </w:style>
  <w:style w:type="paragraph" w:styleId="a7">
    <w:name w:val="header"/>
    <w:basedOn w:val="a"/>
    <w:link w:val="a8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rsid w:val="006B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B0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B039F"/>
    <w:rPr>
      <w:vertAlign w:val="superscript"/>
    </w:rPr>
  </w:style>
  <w:style w:type="paragraph" w:styleId="ae">
    <w:name w:val="Body Text"/>
    <w:basedOn w:val="a"/>
    <w:link w:val="af"/>
    <w:rsid w:val="006B03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B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">
    <w:name w:val="Char Char1 Знак Знак Char Char Знак Знак Char Char Знак Знак Char Char Знак Знак Char Char Знак"/>
    <w:basedOn w:val="a"/>
    <w:rsid w:val="006B03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6B039F"/>
    <w:rPr>
      <w:b/>
      <w:bCs/>
    </w:rPr>
  </w:style>
  <w:style w:type="paragraph" w:styleId="af1">
    <w:name w:val="Title"/>
    <w:basedOn w:val="a"/>
    <w:next w:val="a"/>
    <w:link w:val="af2"/>
    <w:qFormat/>
    <w:rsid w:val="006B03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6B03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Normal (Web)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6B039F"/>
    <w:rPr>
      <w:rFonts w:cs="Times New Roman"/>
      <w:b/>
      <w:color w:val="106BBE"/>
    </w:rPr>
  </w:style>
  <w:style w:type="paragraph" w:customStyle="1" w:styleId="xl66">
    <w:name w:val="xl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6B03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af6">
    <w:name w:val="Текст Знак"/>
    <w:basedOn w:val="a0"/>
    <w:link w:val="af5"/>
    <w:rsid w:val="006B039F"/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Hyperlink0">
    <w:name w:val="Hyperlink.0"/>
    <w:rsid w:val="006B039F"/>
    <w:rPr>
      <w:rFonts w:ascii="Times New Roman" w:hAnsi="Times New Roman"/>
      <w:sz w:val="28"/>
      <w:lang w:val="ru-RU"/>
    </w:rPr>
  </w:style>
  <w:style w:type="paragraph" w:customStyle="1" w:styleId="xl194">
    <w:name w:val="xl194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rsid w:val="006B039F"/>
    <w:pPr>
      <w:spacing w:after="0" w:line="240" w:lineRule="auto"/>
    </w:pPr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6B039F"/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paragraph" w:styleId="af9">
    <w:name w:val="No Spacing"/>
    <w:link w:val="afa"/>
    <w:uiPriority w:val="99"/>
    <w:qFormat/>
    <w:rsid w:val="006B0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6B039F"/>
    <w:rPr>
      <w:rFonts w:ascii="Calibri" w:eastAsia="Times New Roman" w:hAnsi="Calibri" w:cs="Times New Roman"/>
      <w:lang w:eastAsia="ru-RU"/>
    </w:rPr>
  </w:style>
  <w:style w:type="paragraph" w:customStyle="1" w:styleId="xl215">
    <w:name w:val="xl2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0">
    <w:name w:val="xl2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21">
    <w:name w:val="xl2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8">
    <w:name w:val="xl22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4">
    <w:name w:val="xl23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6">
    <w:name w:val="xl2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6B03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dcterms:created xsi:type="dcterms:W3CDTF">2021-12-27T12:58:00Z</dcterms:created>
  <dcterms:modified xsi:type="dcterms:W3CDTF">2021-12-27T12:59:00Z</dcterms:modified>
</cp:coreProperties>
</file>