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CE37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Холодкова</w:t>
      </w:r>
      <w:proofErr w:type="spellEnd"/>
      <w:r>
        <w:rPr>
          <w:color w:val="0033CC"/>
          <w:sz w:val="32"/>
          <w:szCs w:val="32"/>
        </w:rPr>
        <w:t xml:space="preserve"> Надежда Юрьевна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CE37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89343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527C89" w:rsidRDefault="0089343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527C8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статья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527C89" w:rsidRDefault="0089343D" w:rsidP="00CE3783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8"/>
          <w:szCs w:val="28"/>
        </w:rPr>
      </w:pPr>
      <w:r w:rsidRPr="00527C89">
        <w:rPr>
          <w:color w:val="003399"/>
          <w:sz w:val="28"/>
          <w:szCs w:val="28"/>
        </w:rPr>
        <w:t xml:space="preserve">Тема: </w:t>
      </w:r>
      <w:r w:rsidR="008F1623" w:rsidRPr="00527C89">
        <w:rPr>
          <w:color w:val="003399"/>
          <w:sz w:val="28"/>
          <w:szCs w:val="28"/>
        </w:rPr>
        <w:t>«</w:t>
      </w:r>
      <w:r w:rsidR="00CE3783">
        <w:rPr>
          <w:color w:val="003399"/>
          <w:sz w:val="28"/>
          <w:szCs w:val="28"/>
        </w:rPr>
        <w:t>Эффективный менеджмент в образовании как критерий успешности образовательного учреждения</w:t>
      </w:r>
      <w:r w:rsidR="008F1623" w:rsidRPr="00527C89">
        <w:rPr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E378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21</cp:revision>
  <dcterms:created xsi:type="dcterms:W3CDTF">2017-05-15T06:56:00Z</dcterms:created>
  <dcterms:modified xsi:type="dcterms:W3CDTF">2018-04-19T08:31:00Z</dcterms:modified>
</cp:coreProperties>
</file>