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70" w:rsidRDefault="00411270" w:rsidP="004112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243C8" w:rsidRPr="0007384E" w:rsidRDefault="003243C8" w:rsidP="003243C8">
      <w:pPr>
        <w:pStyle w:val="a4"/>
        <w:jc w:val="center"/>
        <w:rPr>
          <w:rFonts w:ascii="Calibri" w:eastAsia="Times New Roman" w:hAnsi="Calibri" w:cs="Times New Roman"/>
          <w:i/>
        </w:rPr>
      </w:pPr>
      <w:r w:rsidRPr="0007384E">
        <w:rPr>
          <w:rStyle w:val="21"/>
          <w:rFonts w:eastAsiaTheme="minorEastAsia"/>
          <w:i/>
        </w:rPr>
        <w:t>МИНИСТЕРСТВО ОБРАЗОВАНИЯ ТУЛЬСКОЙ ОБЛАСТИ</w:t>
      </w:r>
      <w:r w:rsidRPr="0007384E">
        <w:rPr>
          <w:rStyle w:val="21"/>
          <w:rFonts w:eastAsiaTheme="minorEastAsia"/>
          <w:i/>
        </w:rPr>
        <w:br/>
        <w:t>ГОСУДАРСТВЕННОЕ ПРОФЕССИОНАЛЬНОЕ ОБРАЗОВАТЕЛЬНОЕ УЧРЕЖДЕНИЕ</w:t>
      </w:r>
    </w:p>
    <w:p w:rsidR="003243C8" w:rsidRPr="0007384E" w:rsidRDefault="003243C8" w:rsidP="003243C8">
      <w:pPr>
        <w:pStyle w:val="a4"/>
        <w:jc w:val="center"/>
        <w:rPr>
          <w:rFonts w:ascii="Calibri" w:eastAsia="Times New Roman" w:hAnsi="Calibri" w:cs="Times New Roman"/>
          <w:i/>
        </w:rPr>
      </w:pPr>
      <w:r w:rsidRPr="0007384E">
        <w:rPr>
          <w:rStyle w:val="21"/>
          <w:rFonts w:eastAsiaTheme="minorEastAsia"/>
          <w:i/>
        </w:rPr>
        <w:t>ТУЛЬСКОЙ ОБЛАСТИ</w:t>
      </w:r>
    </w:p>
    <w:p w:rsidR="003243C8" w:rsidRPr="0007384E" w:rsidRDefault="003243C8" w:rsidP="003243C8">
      <w:pPr>
        <w:pStyle w:val="a4"/>
        <w:jc w:val="center"/>
        <w:rPr>
          <w:rFonts w:ascii="Calibri" w:eastAsia="Times New Roman" w:hAnsi="Calibri" w:cs="Times New Roman"/>
          <w:i/>
        </w:rPr>
      </w:pPr>
      <w:r w:rsidRPr="0007384E">
        <w:rPr>
          <w:rStyle w:val="21"/>
          <w:rFonts w:eastAsiaTheme="minorEastAsia"/>
          <w:i/>
        </w:rPr>
        <w:t>«ТУЛЬСКИЙ КОЛЛЕДЖ ПРОФЕССИОНАЛЬНЫХ ТЕХНОЛОГИЙ И СЕРВИСА»</w:t>
      </w:r>
    </w:p>
    <w:p w:rsidR="003243C8" w:rsidRPr="0007384E" w:rsidRDefault="003243C8" w:rsidP="003243C8">
      <w:pPr>
        <w:pStyle w:val="a4"/>
        <w:jc w:val="center"/>
        <w:rPr>
          <w:i/>
        </w:rPr>
      </w:pPr>
    </w:p>
    <w:p w:rsidR="003243C8" w:rsidRDefault="003243C8" w:rsidP="003243C8">
      <w:pPr>
        <w:pStyle w:val="a3"/>
        <w:spacing w:line="360" w:lineRule="auto"/>
        <w:jc w:val="center"/>
      </w:pPr>
    </w:p>
    <w:p w:rsidR="003243C8" w:rsidRDefault="003243C8" w:rsidP="003243C8">
      <w:pPr>
        <w:pStyle w:val="a3"/>
        <w:spacing w:line="360" w:lineRule="auto"/>
        <w:jc w:val="center"/>
      </w:pPr>
    </w:p>
    <w:p w:rsidR="003243C8" w:rsidRDefault="003243C8" w:rsidP="003243C8">
      <w:pPr>
        <w:pStyle w:val="a3"/>
        <w:spacing w:line="360" w:lineRule="auto"/>
        <w:jc w:val="center"/>
      </w:pPr>
      <w:r>
        <w:rPr>
          <w:b/>
          <w:bCs/>
          <w:i/>
          <w:iCs/>
          <w:sz w:val="40"/>
          <w:szCs w:val="40"/>
        </w:rPr>
        <w:t xml:space="preserve">Методическая разработка конкурса среди студентов </w:t>
      </w:r>
    </w:p>
    <w:p w:rsidR="003243C8" w:rsidRDefault="003243C8" w:rsidP="003243C8">
      <w:pPr>
        <w:pStyle w:val="a3"/>
        <w:spacing w:line="360" w:lineRule="auto"/>
        <w:jc w:val="center"/>
      </w:pPr>
      <w:r>
        <w:rPr>
          <w:b/>
          <w:bCs/>
          <w:i/>
          <w:iCs/>
          <w:sz w:val="40"/>
          <w:szCs w:val="40"/>
        </w:rPr>
        <w:t>по профессии</w:t>
      </w:r>
      <w:r>
        <w:rPr>
          <w:b/>
          <w:bCs/>
          <w:sz w:val="40"/>
          <w:szCs w:val="40"/>
        </w:rPr>
        <w:t xml:space="preserve"> «</w:t>
      </w:r>
      <w:r>
        <w:rPr>
          <w:b/>
          <w:bCs/>
          <w:i/>
          <w:iCs/>
          <w:sz w:val="40"/>
          <w:szCs w:val="40"/>
        </w:rPr>
        <w:t>Повар, кондитер</w:t>
      </w:r>
      <w:r>
        <w:rPr>
          <w:b/>
          <w:bCs/>
          <w:sz w:val="40"/>
          <w:szCs w:val="40"/>
        </w:rPr>
        <w:t>»</w:t>
      </w:r>
    </w:p>
    <w:p w:rsidR="003243C8" w:rsidRDefault="003243C8" w:rsidP="003243C8">
      <w:pPr>
        <w:pStyle w:val="a3"/>
        <w:spacing w:line="360" w:lineRule="auto"/>
        <w:jc w:val="center"/>
      </w:pPr>
    </w:p>
    <w:p w:rsidR="003243C8" w:rsidRDefault="003243C8" w:rsidP="003243C8">
      <w:pPr>
        <w:pStyle w:val="a3"/>
        <w:spacing w:line="360" w:lineRule="auto"/>
        <w:jc w:val="center"/>
      </w:pPr>
    </w:p>
    <w:p w:rsidR="003243C8" w:rsidRDefault="003243C8" w:rsidP="003243C8">
      <w:pPr>
        <w:pStyle w:val="a3"/>
        <w:spacing w:line="360" w:lineRule="auto"/>
        <w:jc w:val="center"/>
      </w:pPr>
      <w:r>
        <w:rPr>
          <w:b/>
          <w:bCs/>
          <w:sz w:val="40"/>
          <w:szCs w:val="40"/>
        </w:rPr>
        <w:t>«</w:t>
      </w:r>
      <w:r>
        <w:rPr>
          <w:b/>
          <w:bCs/>
          <w:sz w:val="52"/>
          <w:szCs w:val="52"/>
        </w:rPr>
        <w:t>Пчёлка</w:t>
      </w:r>
      <w:r>
        <w:rPr>
          <w:b/>
          <w:bCs/>
          <w:sz w:val="40"/>
          <w:szCs w:val="40"/>
        </w:rPr>
        <w:t>»</w:t>
      </w:r>
    </w:p>
    <w:p w:rsidR="003243C8" w:rsidRDefault="003243C8" w:rsidP="003243C8">
      <w:pPr>
        <w:pStyle w:val="a3"/>
        <w:spacing w:after="240" w:afterAutospacing="0"/>
        <w:jc w:val="center"/>
      </w:pPr>
    </w:p>
    <w:p w:rsidR="003243C8" w:rsidRDefault="003243C8" w:rsidP="003243C8">
      <w:pPr>
        <w:pStyle w:val="a3"/>
        <w:spacing w:after="240" w:afterAutospacing="0"/>
        <w:jc w:val="center"/>
      </w:pPr>
    </w:p>
    <w:p w:rsidR="003243C8" w:rsidRDefault="003243C8" w:rsidP="003243C8">
      <w:pPr>
        <w:pStyle w:val="a3"/>
        <w:spacing w:after="240" w:afterAutospacing="0"/>
      </w:pPr>
    </w:p>
    <w:p w:rsidR="003243C8" w:rsidRDefault="003243C8" w:rsidP="003243C8">
      <w:pPr>
        <w:pStyle w:val="a3"/>
        <w:spacing w:after="240" w:afterAutospacing="0"/>
      </w:pPr>
    </w:p>
    <w:p w:rsidR="003243C8" w:rsidRDefault="003243C8" w:rsidP="003243C8">
      <w:pPr>
        <w:pStyle w:val="a3"/>
        <w:spacing w:after="240" w:afterAutospacing="0"/>
      </w:pPr>
    </w:p>
    <w:p w:rsidR="003243C8" w:rsidRDefault="003243C8" w:rsidP="003243C8">
      <w:pPr>
        <w:pStyle w:val="a3"/>
        <w:jc w:val="right"/>
      </w:pPr>
      <w:r>
        <w:rPr>
          <w:b/>
          <w:bCs/>
          <w:i/>
          <w:iCs/>
          <w:sz w:val="27"/>
          <w:szCs w:val="27"/>
        </w:rPr>
        <w:t xml:space="preserve">разработал: </w:t>
      </w:r>
      <w:proofErr w:type="spellStart"/>
      <w:r>
        <w:rPr>
          <w:b/>
          <w:bCs/>
          <w:i/>
          <w:iCs/>
          <w:sz w:val="27"/>
          <w:szCs w:val="27"/>
        </w:rPr>
        <w:t>Ефименко</w:t>
      </w:r>
      <w:proofErr w:type="spellEnd"/>
      <w:r>
        <w:rPr>
          <w:b/>
          <w:bCs/>
          <w:i/>
          <w:iCs/>
          <w:sz w:val="27"/>
          <w:szCs w:val="27"/>
        </w:rPr>
        <w:t xml:space="preserve"> С.В.</w:t>
      </w:r>
    </w:p>
    <w:p w:rsidR="003243C8" w:rsidRDefault="003243C8" w:rsidP="003243C8">
      <w:pPr>
        <w:pStyle w:val="a3"/>
        <w:jc w:val="right"/>
      </w:pPr>
      <w:r>
        <w:rPr>
          <w:b/>
          <w:bCs/>
          <w:i/>
          <w:iCs/>
          <w:sz w:val="27"/>
          <w:szCs w:val="27"/>
        </w:rPr>
        <w:t>мастер производственного обучения</w:t>
      </w:r>
    </w:p>
    <w:p w:rsidR="003243C8" w:rsidRDefault="003243C8" w:rsidP="003243C8">
      <w:pPr>
        <w:pStyle w:val="a3"/>
        <w:spacing w:after="240" w:afterAutospacing="0"/>
        <w:jc w:val="right"/>
      </w:pPr>
    </w:p>
    <w:p w:rsidR="003243C8" w:rsidRDefault="003243C8" w:rsidP="003243C8">
      <w:pPr>
        <w:pStyle w:val="a3"/>
        <w:spacing w:line="360" w:lineRule="auto"/>
      </w:pPr>
    </w:p>
    <w:p w:rsidR="003243C8" w:rsidRDefault="003243C8" w:rsidP="003243C8">
      <w:pPr>
        <w:pStyle w:val="a3"/>
        <w:spacing w:line="360" w:lineRule="auto"/>
      </w:pPr>
    </w:p>
    <w:p w:rsidR="00411270" w:rsidRPr="00411270" w:rsidRDefault="00411270" w:rsidP="004112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41127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Кулинарный конкурс «ПЧЁЛКА»</w:t>
      </w:r>
    </w:p>
    <w:p w:rsidR="00411270" w:rsidRPr="00411270" w:rsidRDefault="00411270" w:rsidP="00411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127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ЦЕЛИ И ЗАДАЧИ:</w:t>
      </w:r>
    </w:p>
    <w:p w:rsidR="00411270" w:rsidRPr="00411270" w:rsidRDefault="00411270" w:rsidP="004112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1270">
        <w:rPr>
          <w:rFonts w:ascii="Times New Roman" w:eastAsia="Times New Roman" w:hAnsi="Times New Roman" w:cs="Times New Roman"/>
          <w:i/>
          <w:sz w:val="28"/>
          <w:szCs w:val="28"/>
        </w:rPr>
        <w:t>популяризация здорового питания</w:t>
      </w:r>
    </w:p>
    <w:p w:rsidR="00411270" w:rsidRPr="00411270" w:rsidRDefault="00411270" w:rsidP="004112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1270">
        <w:rPr>
          <w:rFonts w:ascii="Times New Roman" w:eastAsia="Times New Roman" w:hAnsi="Times New Roman" w:cs="Times New Roman"/>
          <w:i/>
          <w:sz w:val="28"/>
          <w:szCs w:val="28"/>
        </w:rPr>
        <w:t>обмен опытом работы специалистов</w:t>
      </w:r>
    </w:p>
    <w:p w:rsidR="00411270" w:rsidRPr="00411270" w:rsidRDefault="00411270" w:rsidP="004112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1270">
        <w:rPr>
          <w:rFonts w:ascii="Times New Roman" w:eastAsia="Times New Roman" w:hAnsi="Times New Roman" w:cs="Times New Roman"/>
          <w:i/>
          <w:sz w:val="28"/>
          <w:szCs w:val="28"/>
        </w:rPr>
        <w:t>совершенствование профессионального мастерства</w:t>
      </w:r>
    </w:p>
    <w:p w:rsidR="00411270" w:rsidRPr="00411270" w:rsidRDefault="00411270" w:rsidP="004112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1270">
        <w:rPr>
          <w:rFonts w:ascii="Times New Roman" w:eastAsia="Times New Roman" w:hAnsi="Times New Roman" w:cs="Times New Roman"/>
          <w:i/>
          <w:sz w:val="28"/>
          <w:szCs w:val="28"/>
        </w:rPr>
        <w:t>В конкурсе могут принять участие студенты профильных средних и высших специальных учебных заведений, повара, обладающие профессиональными знаниями и навыками</w:t>
      </w:r>
    </w:p>
    <w:p w:rsidR="00411270" w:rsidRPr="00411270" w:rsidRDefault="00411270" w:rsidP="004112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1270">
        <w:rPr>
          <w:rFonts w:ascii="Times New Roman" w:eastAsia="Times New Roman" w:hAnsi="Times New Roman" w:cs="Times New Roman"/>
          <w:i/>
          <w:sz w:val="28"/>
          <w:szCs w:val="28"/>
        </w:rPr>
        <w:t xml:space="preserve">Участник может выступать только в одной категории практических классов и в любых категориях </w:t>
      </w:r>
      <w:proofErr w:type="spellStart"/>
      <w:r w:rsidRPr="00411270">
        <w:rPr>
          <w:rFonts w:ascii="Times New Roman" w:eastAsia="Times New Roman" w:hAnsi="Times New Roman" w:cs="Times New Roman"/>
          <w:i/>
          <w:sz w:val="28"/>
          <w:szCs w:val="28"/>
        </w:rPr>
        <w:t>арт-классов</w:t>
      </w:r>
      <w:proofErr w:type="spellEnd"/>
    </w:p>
    <w:p w:rsidR="00411270" w:rsidRPr="00411270" w:rsidRDefault="00411270" w:rsidP="004112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1270">
        <w:rPr>
          <w:rFonts w:ascii="Times New Roman" w:eastAsia="Times New Roman" w:hAnsi="Times New Roman" w:cs="Times New Roman"/>
          <w:i/>
          <w:sz w:val="28"/>
          <w:szCs w:val="28"/>
        </w:rPr>
        <w:t>Каждый участник должен быть обеспечен форменной одеждой</w:t>
      </w:r>
    </w:p>
    <w:p w:rsidR="00411270" w:rsidRPr="00411270" w:rsidRDefault="00411270" w:rsidP="004112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1270">
        <w:rPr>
          <w:rFonts w:ascii="Times New Roman" w:eastAsia="Times New Roman" w:hAnsi="Times New Roman" w:cs="Times New Roman"/>
          <w:i/>
          <w:sz w:val="28"/>
          <w:szCs w:val="28"/>
        </w:rPr>
        <w:t>Участник, подтверждая свое участие в конкурсе, соглашается с положением</w:t>
      </w:r>
    </w:p>
    <w:p w:rsidR="00411270" w:rsidRPr="00411270" w:rsidRDefault="00411270" w:rsidP="00411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127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КАТЕГОРИЯ:</w:t>
      </w:r>
    </w:p>
    <w:p w:rsidR="00411270" w:rsidRPr="00411270" w:rsidRDefault="00411270" w:rsidP="00411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127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Практические классы</w:t>
      </w:r>
    </w:p>
    <w:p w:rsidR="00411270" w:rsidRPr="00411270" w:rsidRDefault="00411270" w:rsidP="004112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1270">
        <w:rPr>
          <w:rFonts w:ascii="Times New Roman" w:eastAsia="Times New Roman" w:hAnsi="Times New Roman" w:cs="Times New Roman"/>
          <w:i/>
          <w:sz w:val="28"/>
          <w:szCs w:val="28"/>
        </w:rPr>
        <w:t>Ресторана</w:t>
      </w:r>
    </w:p>
    <w:p w:rsidR="00411270" w:rsidRPr="00411270" w:rsidRDefault="00411270" w:rsidP="004112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1270">
        <w:rPr>
          <w:rFonts w:ascii="Times New Roman" w:eastAsia="Times New Roman" w:hAnsi="Times New Roman" w:cs="Times New Roman"/>
          <w:i/>
          <w:sz w:val="28"/>
          <w:szCs w:val="28"/>
        </w:rPr>
        <w:t>Кафе</w:t>
      </w:r>
    </w:p>
    <w:p w:rsidR="00411270" w:rsidRPr="00411270" w:rsidRDefault="00411270" w:rsidP="004112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1270">
        <w:rPr>
          <w:rFonts w:ascii="Times New Roman" w:eastAsia="Times New Roman" w:hAnsi="Times New Roman" w:cs="Times New Roman"/>
          <w:i/>
          <w:sz w:val="28"/>
          <w:szCs w:val="28"/>
        </w:rPr>
        <w:t>Кафе быстрого питания</w:t>
      </w:r>
    </w:p>
    <w:p w:rsidR="00411270" w:rsidRPr="00411270" w:rsidRDefault="00411270" w:rsidP="004112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1270">
        <w:rPr>
          <w:rFonts w:ascii="Times New Roman" w:eastAsia="Times New Roman" w:hAnsi="Times New Roman" w:cs="Times New Roman"/>
          <w:i/>
          <w:sz w:val="28"/>
          <w:szCs w:val="28"/>
        </w:rPr>
        <w:t>Национальная кухня</w:t>
      </w:r>
    </w:p>
    <w:p w:rsidR="00411270" w:rsidRPr="00411270" w:rsidRDefault="00411270" w:rsidP="00411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41127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Арт-классы</w:t>
      </w:r>
      <w:proofErr w:type="spellEnd"/>
      <w:r w:rsidRPr="0041127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 Поварское искусство</w:t>
      </w:r>
    </w:p>
    <w:p w:rsidR="00411270" w:rsidRPr="00411270" w:rsidRDefault="00411270" w:rsidP="00411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127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НОМИНАЦИИ:</w:t>
      </w:r>
    </w:p>
    <w:p w:rsidR="00411270" w:rsidRPr="00411270" w:rsidRDefault="00411270" w:rsidP="004112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1270">
        <w:rPr>
          <w:rFonts w:ascii="Times New Roman" w:eastAsia="Times New Roman" w:hAnsi="Times New Roman" w:cs="Times New Roman"/>
          <w:i/>
          <w:sz w:val="28"/>
          <w:szCs w:val="28"/>
        </w:rPr>
        <w:t>«Основное блюдо»;</w:t>
      </w:r>
    </w:p>
    <w:p w:rsidR="00411270" w:rsidRPr="00411270" w:rsidRDefault="00411270" w:rsidP="004112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1270">
        <w:rPr>
          <w:rFonts w:ascii="Times New Roman" w:eastAsia="Times New Roman" w:hAnsi="Times New Roman" w:cs="Times New Roman"/>
          <w:i/>
          <w:sz w:val="28"/>
          <w:szCs w:val="28"/>
        </w:rPr>
        <w:t>«Рестораны»: «Холодное блюдо»;</w:t>
      </w:r>
    </w:p>
    <w:p w:rsidR="00411270" w:rsidRPr="00411270" w:rsidRDefault="00411270" w:rsidP="004112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1270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proofErr w:type="spellStart"/>
      <w:r w:rsidRPr="00411270">
        <w:rPr>
          <w:rFonts w:ascii="Times New Roman" w:eastAsia="Times New Roman" w:hAnsi="Times New Roman" w:cs="Times New Roman"/>
          <w:i/>
          <w:sz w:val="28"/>
          <w:szCs w:val="28"/>
        </w:rPr>
        <w:t>Бизнес-ланч</w:t>
      </w:r>
      <w:proofErr w:type="spellEnd"/>
      <w:r w:rsidRPr="00411270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411270" w:rsidRPr="00411270" w:rsidRDefault="00411270" w:rsidP="004112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1270">
        <w:rPr>
          <w:rFonts w:ascii="Times New Roman" w:eastAsia="Times New Roman" w:hAnsi="Times New Roman" w:cs="Times New Roman"/>
          <w:i/>
          <w:sz w:val="28"/>
          <w:szCs w:val="28"/>
        </w:rPr>
        <w:t>«Художественное изделие из пищевых продуктов» (панно);</w:t>
      </w:r>
    </w:p>
    <w:p w:rsidR="00411270" w:rsidRPr="00411270" w:rsidRDefault="00411270" w:rsidP="004112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1270">
        <w:rPr>
          <w:rFonts w:ascii="Times New Roman" w:eastAsia="Times New Roman" w:hAnsi="Times New Roman" w:cs="Times New Roman"/>
          <w:i/>
          <w:sz w:val="28"/>
          <w:szCs w:val="28"/>
        </w:rPr>
        <w:t>«Художественная нарезка овощей и фруктов»;</w:t>
      </w:r>
    </w:p>
    <w:p w:rsidR="00411270" w:rsidRPr="00411270" w:rsidRDefault="00411270" w:rsidP="004112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1270">
        <w:rPr>
          <w:rFonts w:ascii="Times New Roman" w:eastAsia="Times New Roman" w:hAnsi="Times New Roman" w:cs="Times New Roman"/>
          <w:i/>
          <w:sz w:val="28"/>
          <w:szCs w:val="28"/>
        </w:rPr>
        <w:t>«Банкетное блюдо»;</w:t>
      </w:r>
    </w:p>
    <w:p w:rsidR="00411270" w:rsidRPr="00411270" w:rsidRDefault="00411270" w:rsidP="004112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1270">
        <w:rPr>
          <w:rFonts w:ascii="Times New Roman" w:eastAsia="Times New Roman" w:hAnsi="Times New Roman" w:cs="Times New Roman"/>
          <w:i/>
          <w:sz w:val="28"/>
          <w:szCs w:val="28"/>
        </w:rPr>
        <w:t>«Десерт».</w:t>
      </w:r>
    </w:p>
    <w:p w:rsidR="00411270" w:rsidRPr="00411270" w:rsidRDefault="00411270" w:rsidP="00411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127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УСЛОВИЯ И ПОРЯДОК ПРОВЕДЕНИЯ КОНКУРСА:</w:t>
      </w:r>
    </w:p>
    <w:p w:rsidR="00411270" w:rsidRPr="00411270" w:rsidRDefault="00411270" w:rsidP="00411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1270">
        <w:rPr>
          <w:rFonts w:ascii="Times New Roman" w:eastAsia="Times New Roman" w:hAnsi="Times New Roman" w:cs="Times New Roman"/>
          <w:i/>
          <w:sz w:val="28"/>
          <w:szCs w:val="28"/>
        </w:rPr>
        <w:t xml:space="preserve">Все изделия должны иметь </w:t>
      </w:r>
      <w:r w:rsidRPr="0041127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технологическую карту!</w:t>
      </w:r>
    </w:p>
    <w:p w:rsidR="00411270" w:rsidRPr="00411270" w:rsidRDefault="00411270" w:rsidP="00411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127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I. ДЛЯ ПРАКТИЧЕСКИХ КЛАССОВ:</w:t>
      </w:r>
    </w:p>
    <w:p w:rsidR="00411270" w:rsidRPr="00411270" w:rsidRDefault="00411270" w:rsidP="004112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1270">
        <w:rPr>
          <w:rFonts w:ascii="Times New Roman" w:eastAsia="Times New Roman" w:hAnsi="Times New Roman" w:cs="Times New Roman"/>
          <w:i/>
          <w:sz w:val="28"/>
          <w:szCs w:val="28"/>
        </w:rPr>
        <w:t>Все блюда должны быть выполнены на глазах у членов жюри и гостей конкурса. Предварительная обработка ингредиентов должна быть минимальной;</w:t>
      </w:r>
    </w:p>
    <w:p w:rsidR="00411270" w:rsidRPr="00411270" w:rsidRDefault="00411270" w:rsidP="004112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127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Продукты и посуду для приготовления и подачи блюда участники приносят с собой (не рекомендуется использовать для подачи стеклянную и зеркальную посуду);</w:t>
      </w:r>
    </w:p>
    <w:p w:rsidR="00411270" w:rsidRPr="00411270" w:rsidRDefault="00411270" w:rsidP="004112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1270">
        <w:rPr>
          <w:rFonts w:ascii="Times New Roman" w:eastAsia="Times New Roman" w:hAnsi="Times New Roman" w:cs="Times New Roman"/>
          <w:i/>
          <w:sz w:val="28"/>
          <w:szCs w:val="28"/>
        </w:rPr>
        <w:t>Соусы для блюд готовятся на месте. Разрешается использовать заготовки для соусов, требующих большего времени приготовления. Не допускаются для изготовления соусов сухие смеси промышленного изготовления и муки;</w:t>
      </w:r>
    </w:p>
    <w:p w:rsidR="00411270" w:rsidRPr="00411270" w:rsidRDefault="00411270" w:rsidP="004112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1270">
        <w:rPr>
          <w:rFonts w:ascii="Times New Roman" w:eastAsia="Times New Roman" w:hAnsi="Times New Roman" w:cs="Times New Roman"/>
          <w:i/>
          <w:sz w:val="28"/>
          <w:szCs w:val="28"/>
        </w:rPr>
        <w:t>Не допускается использовать маринованное мясо и рыбу;</w:t>
      </w:r>
    </w:p>
    <w:p w:rsidR="00411270" w:rsidRPr="00411270" w:rsidRDefault="00411270" w:rsidP="004112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1270">
        <w:rPr>
          <w:rFonts w:ascii="Times New Roman" w:eastAsia="Times New Roman" w:hAnsi="Times New Roman" w:cs="Times New Roman"/>
          <w:i/>
          <w:sz w:val="28"/>
          <w:szCs w:val="28"/>
        </w:rPr>
        <w:t>Разрешается использование прошедших первичную обработку овощей, мяса и рыбы-филе, но не нарезанных;</w:t>
      </w:r>
    </w:p>
    <w:p w:rsidR="00411270" w:rsidRPr="00411270" w:rsidRDefault="00411270" w:rsidP="004112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1270">
        <w:rPr>
          <w:rFonts w:ascii="Times New Roman" w:eastAsia="Times New Roman" w:hAnsi="Times New Roman" w:cs="Times New Roman"/>
          <w:i/>
          <w:sz w:val="28"/>
          <w:szCs w:val="28"/>
        </w:rPr>
        <w:t>Разрешается заранее взвесить и разложить необходимые для конкурса продукты по индивидуальным боксам.</w:t>
      </w:r>
    </w:p>
    <w:p w:rsidR="00411270" w:rsidRPr="00411270" w:rsidRDefault="00411270" w:rsidP="00411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127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ГРАФИК ВЫПОЛНЕНИЯ ЗАДАНИЯ ПРАКТИЧЕСКИХ КЛАССОВ:</w:t>
      </w:r>
    </w:p>
    <w:p w:rsidR="00411270" w:rsidRPr="00411270" w:rsidRDefault="00411270" w:rsidP="004112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1270">
        <w:rPr>
          <w:rFonts w:ascii="Times New Roman" w:eastAsia="Times New Roman" w:hAnsi="Times New Roman" w:cs="Times New Roman"/>
          <w:i/>
          <w:sz w:val="28"/>
          <w:szCs w:val="28"/>
        </w:rPr>
        <w:t>5 минут - подготовка рабочего места</w:t>
      </w:r>
    </w:p>
    <w:p w:rsidR="00411270" w:rsidRPr="00411270" w:rsidRDefault="00411270" w:rsidP="004112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1270">
        <w:rPr>
          <w:rFonts w:ascii="Times New Roman" w:eastAsia="Times New Roman" w:hAnsi="Times New Roman" w:cs="Times New Roman"/>
          <w:i/>
          <w:sz w:val="28"/>
          <w:szCs w:val="28"/>
        </w:rPr>
        <w:t>40 минут - предоставляется на приготовление блюда</w:t>
      </w:r>
    </w:p>
    <w:p w:rsidR="00411270" w:rsidRPr="00411270" w:rsidRDefault="00411270" w:rsidP="004112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1270">
        <w:rPr>
          <w:rFonts w:ascii="Times New Roman" w:eastAsia="Times New Roman" w:hAnsi="Times New Roman" w:cs="Times New Roman"/>
          <w:i/>
          <w:sz w:val="28"/>
          <w:szCs w:val="28"/>
        </w:rPr>
        <w:t>5 минут - уборка рабочего места</w:t>
      </w:r>
    </w:p>
    <w:p w:rsidR="00411270" w:rsidRPr="00411270" w:rsidRDefault="00411270" w:rsidP="004112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1270">
        <w:rPr>
          <w:rFonts w:ascii="Times New Roman" w:eastAsia="Times New Roman" w:hAnsi="Times New Roman" w:cs="Times New Roman"/>
          <w:i/>
          <w:sz w:val="28"/>
          <w:szCs w:val="28"/>
        </w:rPr>
        <w:t>1ч.20 минут - отводится на приготовление и подачу «</w:t>
      </w:r>
      <w:proofErr w:type="spellStart"/>
      <w:r w:rsidRPr="00411270">
        <w:rPr>
          <w:rFonts w:ascii="Times New Roman" w:eastAsia="Times New Roman" w:hAnsi="Times New Roman" w:cs="Times New Roman"/>
          <w:i/>
          <w:sz w:val="28"/>
          <w:szCs w:val="28"/>
        </w:rPr>
        <w:t>Бизнес-ланча</w:t>
      </w:r>
      <w:proofErr w:type="spellEnd"/>
      <w:r w:rsidRPr="00411270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411270" w:rsidRPr="00411270" w:rsidRDefault="00411270" w:rsidP="00411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127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Практические классы. Категория «Рестораны»: Основное блюдо</w:t>
      </w:r>
    </w:p>
    <w:p w:rsidR="00411270" w:rsidRPr="00411270" w:rsidRDefault="00411270" w:rsidP="00411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1270">
        <w:rPr>
          <w:rFonts w:ascii="Times New Roman" w:eastAsia="Times New Roman" w:hAnsi="Times New Roman" w:cs="Times New Roman"/>
          <w:i/>
          <w:sz w:val="28"/>
          <w:szCs w:val="28"/>
        </w:rPr>
        <w:t>Участник должен приготовить блюдо из мяса, рыбы или птицы - горячее ресторанное блюдо. Готовятся две порции и подаются индивидуально (одна порция для жюри, вторая порция - для демонстрации). Блюдо подается в горячем виде. Допустимый выход блюда от 300гр. до 1кг.</w:t>
      </w:r>
    </w:p>
    <w:p w:rsidR="00411270" w:rsidRPr="00411270" w:rsidRDefault="00411270" w:rsidP="00411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127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Практические классы. Категория «Рестораны»: Холодное блюдо</w:t>
      </w:r>
    </w:p>
    <w:p w:rsidR="00411270" w:rsidRPr="00411270" w:rsidRDefault="00411270" w:rsidP="00411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1270">
        <w:rPr>
          <w:rFonts w:ascii="Times New Roman" w:eastAsia="Times New Roman" w:hAnsi="Times New Roman" w:cs="Times New Roman"/>
          <w:i/>
          <w:sz w:val="28"/>
          <w:szCs w:val="28"/>
        </w:rPr>
        <w:t>Участник должен приготовить холодное блюдо - ресторанное блюдо. Готовятся две порции и подаются индивидуально (одна порция для жюри, вторая порция - для демонстрации). Допустимый выход блюда от 300гр. до 1кг.</w:t>
      </w:r>
    </w:p>
    <w:p w:rsidR="00411270" w:rsidRPr="00411270" w:rsidRDefault="00411270" w:rsidP="00411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127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Практические классы. Категория «Кафе»: Основное блюдо </w:t>
      </w:r>
    </w:p>
    <w:p w:rsidR="00411270" w:rsidRPr="00411270" w:rsidRDefault="00411270" w:rsidP="00411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1270">
        <w:rPr>
          <w:rFonts w:ascii="Times New Roman" w:eastAsia="Times New Roman" w:hAnsi="Times New Roman" w:cs="Times New Roman"/>
          <w:i/>
          <w:sz w:val="28"/>
          <w:szCs w:val="28"/>
        </w:rPr>
        <w:t>Участник должен приготовить блюдо из мяса, рыбы, птицы - горячее блюдо. Готовятся две порции и подаются индивидуально (одна порция для жюри, вторая порция - для демонстрации). Допустимый выход блюда от 300гр. до 1кг.</w:t>
      </w:r>
    </w:p>
    <w:p w:rsidR="00411270" w:rsidRPr="00411270" w:rsidRDefault="00411270" w:rsidP="00411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127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Практические классы. Категория «Кафе»: Холодное блюдо</w:t>
      </w:r>
    </w:p>
    <w:p w:rsidR="00411270" w:rsidRPr="00411270" w:rsidRDefault="00411270" w:rsidP="00411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1270">
        <w:rPr>
          <w:rFonts w:ascii="Times New Roman" w:eastAsia="Times New Roman" w:hAnsi="Times New Roman" w:cs="Times New Roman"/>
          <w:i/>
          <w:sz w:val="28"/>
          <w:szCs w:val="28"/>
        </w:rPr>
        <w:t xml:space="preserve">Участник должен приготовить холодное блюдо (птица не допускается). Готовится две порции и подается индивидуально (одна порция для жюри, </w:t>
      </w:r>
      <w:r w:rsidRPr="0041127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вторая порция - для демонстрации). Допустимый выход блюда от 300гр. до 1кг.</w:t>
      </w:r>
    </w:p>
    <w:p w:rsidR="00411270" w:rsidRPr="00411270" w:rsidRDefault="00411270" w:rsidP="00411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127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Практические классы. Категория «Закусочные, столовые, кафе быстрого питания»: «</w:t>
      </w:r>
      <w:proofErr w:type="spellStart"/>
      <w:r w:rsidRPr="0041127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Бизнес-ланч</w:t>
      </w:r>
      <w:proofErr w:type="spellEnd"/>
      <w:r w:rsidRPr="0041127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»</w:t>
      </w:r>
    </w:p>
    <w:p w:rsidR="00411270" w:rsidRPr="00411270" w:rsidRDefault="00411270" w:rsidP="00411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1270">
        <w:rPr>
          <w:rFonts w:ascii="Times New Roman" w:eastAsia="Times New Roman" w:hAnsi="Times New Roman" w:cs="Times New Roman"/>
          <w:i/>
          <w:sz w:val="28"/>
          <w:szCs w:val="28"/>
        </w:rPr>
        <w:t xml:space="preserve">Участник должен приготовить </w:t>
      </w:r>
      <w:proofErr w:type="spellStart"/>
      <w:r w:rsidRPr="00411270">
        <w:rPr>
          <w:rFonts w:ascii="Times New Roman" w:eastAsia="Times New Roman" w:hAnsi="Times New Roman" w:cs="Times New Roman"/>
          <w:i/>
          <w:sz w:val="28"/>
          <w:szCs w:val="28"/>
        </w:rPr>
        <w:t>бизнес-ланч</w:t>
      </w:r>
      <w:proofErr w:type="spellEnd"/>
      <w:r w:rsidRPr="00411270">
        <w:rPr>
          <w:rFonts w:ascii="Times New Roman" w:eastAsia="Times New Roman" w:hAnsi="Times New Roman" w:cs="Times New Roman"/>
          <w:i/>
          <w:sz w:val="28"/>
          <w:szCs w:val="28"/>
        </w:rPr>
        <w:t xml:space="preserve"> на две персоны индивидуально. Обязательные составляющие </w:t>
      </w:r>
      <w:proofErr w:type="spellStart"/>
      <w:r w:rsidRPr="00411270">
        <w:rPr>
          <w:rFonts w:ascii="Times New Roman" w:eastAsia="Times New Roman" w:hAnsi="Times New Roman" w:cs="Times New Roman"/>
          <w:i/>
          <w:sz w:val="28"/>
          <w:szCs w:val="28"/>
        </w:rPr>
        <w:t>бизнес-ланча</w:t>
      </w:r>
      <w:proofErr w:type="spellEnd"/>
      <w:r w:rsidRPr="00411270">
        <w:rPr>
          <w:rFonts w:ascii="Times New Roman" w:eastAsia="Times New Roman" w:hAnsi="Times New Roman" w:cs="Times New Roman"/>
          <w:i/>
          <w:sz w:val="28"/>
          <w:szCs w:val="28"/>
        </w:rPr>
        <w:t>: салат, первое, второе блюдо.</w:t>
      </w:r>
    </w:p>
    <w:p w:rsidR="00411270" w:rsidRPr="00411270" w:rsidRDefault="00411270" w:rsidP="00411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127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II. ДЛЯ АРТ-КЛАССОВ:</w:t>
      </w:r>
    </w:p>
    <w:p w:rsidR="00411270" w:rsidRPr="00411270" w:rsidRDefault="00411270" w:rsidP="004112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127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Допускается</w:t>
      </w:r>
      <w:r w:rsidRPr="00411270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приносить украшения, предметы декора для составления композиции, в том числе пищевые элементы, требующие большего времени для приготовления;</w:t>
      </w:r>
    </w:p>
    <w:p w:rsidR="00411270" w:rsidRPr="00411270" w:rsidRDefault="00411270" w:rsidP="004112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1270">
        <w:rPr>
          <w:rFonts w:ascii="Times New Roman" w:eastAsia="Times New Roman" w:hAnsi="Times New Roman" w:cs="Times New Roman"/>
          <w:i/>
          <w:sz w:val="28"/>
          <w:szCs w:val="28"/>
        </w:rPr>
        <w:t>Участники представляют композиции или кулинарные изделия на свободную тему с использованием любых продуктов;</w:t>
      </w:r>
    </w:p>
    <w:p w:rsidR="00411270" w:rsidRPr="00411270" w:rsidRDefault="00411270" w:rsidP="004112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1270">
        <w:rPr>
          <w:rFonts w:ascii="Times New Roman" w:eastAsia="Times New Roman" w:hAnsi="Times New Roman" w:cs="Times New Roman"/>
          <w:i/>
          <w:sz w:val="28"/>
          <w:szCs w:val="28"/>
        </w:rPr>
        <w:t>Конкурсные блюда и тематические столы сопровождаются информационной карточкой с указанием фамилии, имени, отчества (полностью) участника, места работы, названия блюда (изделия).</w:t>
      </w:r>
    </w:p>
    <w:p w:rsidR="00411270" w:rsidRPr="00411270" w:rsidRDefault="00411270" w:rsidP="00411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41127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Арт-Класс</w:t>
      </w:r>
      <w:proofErr w:type="spellEnd"/>
      <w:r w:rsidRPr="0041127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 Поварское искусство: Художественное изделие из пищевых продуктов (панно, картины, композиции)</w:t>
      </w:r>
    </w:p>
    <w:p w:rsidR="00411270" w:rsidRPr="00411270" w:rsidRDefault="00411270" w:rsidP="00411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1270">
        <w:rPr>
          <w:rFonts w:ascii="Times New Roman" w:eastAsia="Times New Roman" w:hAnsi="Times New Roman" w:cs="Times New Roman"/>
          <w:i/>
          <w:sz w:val="28"/>
          <w:szCs w:val="28"/>
        </w:rPr>
        <w:t xml:space="preserve">Композиции могут быть из семян, специй, яичной скорлупы и пищевых продуктов. Допускается сахарная работа в технике «вышивка», роспись по шоколаду, картины в виде аппликаций. Предпочтение отдается работам с цветовой гаммой максимально приближенной </w:t>
      </w:r>
      <w:proofErr w:type="gramStart"/>
      <w:r w:rsidRPr="00411270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proofErr w:type="gramEnd"/>
      <w:r w:rsidRPr="00411270">
        <w:rPr>
          <w:rFonts w:ascii="Times New Roman" w:eastAsia="Times New Roman" w:hAnsi="Times New Roman" w:cs="Times New Roman"/>
          <w:i/>
          <w:sz w:val="28"/>
          <w:szCs w:val="28"/>
        </w:rPr>
        <w:t xml:space="preserve"> естественной. Использование лаков не желательно. Разрешается использование поддерживающих конструкций. Художественное изделие участник приносит в готовом виде для выставки. Стол для выставки предоставляется организаторами (размером 50см </w:t>
      </w:r>
      <w:proofErr w:type="spellStart"/>
      <w:r w:rsidRPr="00411270"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proofErr w:type="spellEnd"/>
      <w:r w:rsidRPr="00411270">
        <w:rPr>
          <w:rFonts w:ascii="Times New Roman" w:eastAsia="Times New Roman" w:hAnsi="Times New Roman" w:cs="Times New Roman"/>
          <w:i/>
          <w:sz w:val="28"/>
          <w:szCs w:val="28"/>
        </w:rPr>
        <w:t xml:space="preserve"> 50см). </w:t>
      </w:r>
    </w:p>
    <w:p w:rsidR="00411270" w:rsidRPr="00411270" w:rsidRDefault="00411270" w:rsidP="00411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127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Обязательное условие: композиция должна быть не более 50см </w:t>
      </w:r>
      <w:proofErr w:type="spellStart"/>
      <w:r w:rsidRPr="0041127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х</w:t>
      </w:r>
      <w:proofErr w:type="spellEnd"/>
      <w:r w:rsidRPr="0041127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50 см.</w:t>
      </w:r>
    </w:p>
    <w:p w:rsidR="00411270" w:rsidRPr="00411270" w:rsidRDefault="00411270" w:rsidP="00411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41127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Арт-Класс</w:t>
      </w:r>
      <w:proofErr w:type="spellEnd"/>
      <w:r w:rsidRPr="0041127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 Поварское искусство: Художественная нарезка овощей и фруктов (</w:t>
      </w:r>
      <w:proofErr w:type="spellStart"/>
      <w:r w:rsidRPr="0041127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карвинг</w:t>
      </w:r>
      <w:proofErr w:type="spellEnd"/>
      <w:r w:rsidRPr="0041127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)</w:t>
      </w:r>
    </w:p>
    <w:p w:rsidR="00411270" w:rsidRPr="00411270" w:rsidRDefault="00411270" w:rsidP="00411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1270">
        <w:rPr>
          <w:rFonts w:ascii="Times New Roman" w:eastAsia="Times New Roman" w:hAnsi="Times New Roman" w:cs="Times New Roman"/>
          <w:i/>
          <w:sz w:val="28"/>
          <w:szCs w:val="28"/>
        </w:rPr>
        <w:t xml:space="preserve">Резные изделия (композиции) из овощей и фруктов. Максимальная выставочная площадь 50х50 см. Продукты для </w:t>
      </w:r>
      <w:proofErr w:type="spellStart"/>
      <w:r w:rsidRPr="00411270">
        <w:rPr>
          <w:rFonts w:ascii="Times New Roman" w:eastAsia="Times New Roman" w:hAnsi="Times New Roman" w:cs="Times New Roman"/>
          <w:i/>
          <w:sz w:val="28"/>
          <w:szCs w:val="28"/>
        </w:rPr>
        <w:t>карвинга</w:t>
      </w:r>
      <w:proofErr w:type="spellEnd"/>
      <w:r w:rsidRPr="00411270">
        <w:rPr>
          <w:rFonts w:ascii="Times New Roman" w:eastAsia="Times New Roman" w:hAnsi="Times New Roman" w:cs="Times New Roman"/>
          <w:i/>
          <w:sz w:val="28"/>
          <w:szCs w:val="28"/>
        </w:rPr>
        <w:t xml:space="preserve"> предоставляются организаторами. Инвентарь для нарезки и элементы декора участник приносит с собой. Необходимо сочетать в одной работе различные виды овощей и фруктов. Разрешается использование зубочисток и деревянных шампуров для скрепления элементов композиции. Запрещается использование в композиции посуды и других декоративных элементов (стекло, хрусталь и т.п.). Запрещается использование непищевых </w:t>
      </w:r>
      <w:r w:rsidRPr="0041127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красителей, клея и т.п. Композиция выполняется только из сырых овощей и фруктов без </w:t>
      </w:r>
      <w:proofErr w:type="spellStart"/>
      <w:r w:rsidRPr="00411270">
        <w:rPr>
          <w:rFonts w:ascii="Times New Roman" w:eastAsia="Times New Roman" w:hAnsi="Times New Roman" w:cs="Times New Roman"/>
          <w:i/>
          <w:sz w:val="28"/>
          <w:szCs w:val="28"/>
        </w:rPr>
        <w:t>терм</w:t>
      </w:r>
      <w:proofErr w:type="gramStart"/>
      <w:r w:rsidRPr="00411270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proofErr w:type="spellEnd"/>
      <w:r w:rsidRPr="00411270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proofErr w:type="gramEnd"/>
      <w:r w:rsidRPr="00411270">
        <w:rPr>
          <w:rFonts w:ascii="Times New Roman" w:eastAsia="Times New Roman" w:hAnsi="Times New Roman" w:cs="Times New Roman"/>
          <w:i/>
          <w:sz w:val="28"/>
          <w:szCs w:val="28"/>
        </w:rPr>
        <w:t xml:space="preserve"> и химической обработки.</w:t>
      </w:r>
    </w:p>
    <w:p w:rsidR="00411270" w:rsidRPr="00411270" w:rsidRDefault="00411270" w:rsidP="00411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41127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Арт-класс</w:t>
      </w:r>
      <w:proofErr w:type="spellEnd"/>
      <w:r w:rsidRPr="0041127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 Банкетное блюдо</w:t>
      </w:r>
    </w:p>
    <w:p w:rsidR="00411270" w:rsidRPr="00411270" w:rsidRDefault="00411270" w:rsidP="00411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1270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Презентация банкетного мясного или рыбного блюда на декоративном блюде. Стол предоставляется организаторами размером 50см </w:t>
      </w:r>
      <w:proofErr w:type="spellStart"/>
      <w:r w:rsidRPr="00411270"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proofErr w:type="spellEnd"/>
      <w:r w:rsidRPr="00411270">
        <w:rPr>
          <w:rFonts w:ascii="Times New Roman" w:eastAsia="Times New Roman" w:hAnsi="Times New Roman" w:cs="Times New Roman"/>
          <w:i/>
          <w:sz w:val="28"/>
          <w:szCs w:val="28"/>
        </w:rPr>
        <w:t xml:space="preserve"> 50см. </w:t>
      </w:r>
      <w:r w:rsidRPr="0041127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Допускается</w:t>
      </w:r>
      <w:r w:rsidRPr="00411270">
        <w:rPr>
          <w:rFonts w:ascii="Times New Roman" w:eastAsia="Times New Roman" w:hAnsi="Times New Roman" w:cs="Times New Roman"/>
          <w:i/>
          <w:sz w:val="28"/>
          <w:szCs w:val="28"/>
        </w:rPr>
        <w:t xml:space="preserve"> оформление дополнительными аксессуарами для более удачной презентации блюда и заведения. </w:t>
      </w:r>
      <w:r w:rsidRPr="0041127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Запрещено</w:t>
      </w:r>
      <w:r w:rsidRPr="00411270">
        <w:rPr>
          <w:rFonts w:ascii="Times New Roman" w:eastAsia="Times New Roman" w:hAnsi="Times New Roman" w:cs="Times New Roman"/>
          <w:i/>
          <w:sz w:val="28"/>
          <w:szCs w:val="28"/>
        </w:rPr>
        <w:t xml:space="preserve"> использование стендов и других конструкций.</w:t>
      </w:r>
    </w:p>
    <w:p w:rsidR="00411270" w:rsidRPr="00411270" w:rsidRDefault="00411270" w:rsidP="00411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41127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Арт-класс</w:t>
      </w:r>
      <w:proofErr w:type="spellEnd"/>
      <w:r w:rsidRPr="0041127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 Десерт</w:t>
      </w:r>
    </w:p>
    <w:p w:rsidR="00411270" w:rsidRPr="00411270" w:rsidRDefault="00411270" w:rsidP="00411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1270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Презентация десерта. Участник предоставляет две порции. Одну порцию для дегустации жюри, вторую для выставки. Стол предоставляется. </w:t>
      </w:r>
      <w:r w:rsidRPr="0041127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Запрещено</w:t>
      </w:r>
      <w:r w:rsidRPr="00411270">
        <w:rPr>
          <w:rFonts w:ascii="Times New Roman" w:eastAsia="Times New Roman" w:hAnsi="Times New Roman" w:cs="Times New Roman"/>
          <w:i/>
          <w:sz w:val="28"/>
          <w:szCs w:val="28"/>
        </w:rPr>
        <w:t xml:space="preserve"> использование стендов и других конструкций.</w:t>
      </w:r>
    </w:p>
    <w:p w:rsidR="00411270" w:rsidRPr="00411270" w:rsidRDefault="00411270" w:rsidP="00411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127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КРИТЕРИИ СУДЕЙСТВА:</w:t>
      </w:r>
    </w:p>
    <w:p w:rsidR="00411270" w:rsidRPr="00411270" w:rsidRDefault="00411270" w:rsidP="00411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1270">
        <w:rPr>
          <w:rFonts w:ascii="Times New Roman" w:eastAsia="Times New Roman" w:hAnsi="Times New Roman" w:cs="Times New Roman"/>
          <w:i/>
          <w:sz w:val="28"/>
          <w:szCs w:val="28"/>
        </w:rPr>
        <w:t>АРТ-КЛАСС:</w:t>
      </w:r>
    </w:p>
    <w:p w:rsidR="00411270" w:rsidRPr="00411270" w:rsidRDefault="00411270" w:rsidP="004112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127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Техника;</w:t>
      </w:r>
    </w:p>
    <w:p w:rsidR="00411270" w:rsidRPr="00411270" w:rsidRDefault="00411270" w:rsidP="004112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127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Уровень сложности;</w:t>
      </w:r>
    </w:p>
    <w:p w:rsidR="00411270" w:rsidRPr="00411270" w:rsidRDefault="00411270" w:rsidP="004112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127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Мастерство;</w:t>
      </w:r>
    </w:p>
    <w:p w:rsidR="00411270" w:rsidRPr="00411270" w:rsidRDefault="00411270" w:rsidP="004112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127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Художественное исполнение, </w:t>
      </w:r>
      <w:proofErr w:type="spellStart"/>
      <w:r w:rsidRPr="0041127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креативность</w:t>
      </w:r>
      <w:proofErr w:type="spellEnd"/>
      <w:r w:rsidRPr="0041127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;</w:t>
      </w:r>
    </w:p>
    <w:p w:rsidR="00411270" w:rsidRPr="00411270" w:rsidRDefault="00411270" w:rsidP="004112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127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Внешний вид;</w:t>
      </w:r>
    </w:p>
    <w:p w:rsidR="00411270" w:rsidRPr="00411270" w:rsidRDefault="00411270" w:rsidP="004112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127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Органолептические показатели (для категории Десерт).</w:t>
      </w:r>
    </w:p>
    <w:p w:rsidR="00411270" w:rsidRPr="00411270" w:rsidRDefault="00411270" w:rsidP="00411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1270">
        <w:rPr>
          <w:rFonts w:ascii="Times New Roman" w:eastAsia="Times New Roman" w:hAnsi="Times New Roman" w:cs="Times New Roman"/>
          <w:i/>
          <w:sz w:val="28"/>
          <w:szCs w:val="28"/>
        </w:rPr>
        <w:t>ПРАКТИЧЕСКИЙ КЛАСС:</w:t>
      </w:r>
    </w:p>
    <w:p w:rsidR="00411270" w:rsidRPr="00411270" w:rsidRDefault="00411270" w:rsidP="0041127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127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Презентация;</w:t>
      </w:r>
    </w:p>
    <w:p w:rsidR="00411270" w:rsidRPr="00411270" w:rsidRDefault="00411270" w:rsidP="0041127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127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Органолептические показатели</w:t>
      </w:r>
      <w:r w:rsidRPr="00411270">
        <w:rPr>
          <w:rFonts w:ascii="Times New Roman" w:eastAsia="Times New Roman" w:hAnsi="Times New Roman" w:cs="Times New Roman"/>
          <w:i/>
          <w:sz w:val="28"/>
          <w:szCs w:val="28"/>
        </w:rPr>
        <w:t xml:space="preserve"> оцениваются с учетом современных тенденций вкуса, цвета, запаха, текстуры ингредиентов, оригинальности;</w:t>
      </w:r>
    </w:p>
    <w:p w:rsidR="00411270" w:rsidRPr="00411270" w:rsidRDefault="00411270" w:rsidP="0041127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127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Профессиональное приготовление:</w:t>
      </w:r>
      <w:r w:rsidRPr="00411270">
        <w:rPr>
          <w:rFonts w:ascii="Times New Roman" w:eastAsia="Times New Roman" w:hAnsi="Times New Roman" w:cs="Times New Roman"/>
          <w:i/>
          <w:sz w:val="28"/>
          <w:szCs w:val="28"/>
        </w:rPr>
        <w:t xml:space="preserve"> правильное использование (выполнение) базовых техник в соответствии с современными кулинарными тенденциями;</w:t>
      </w:r>
    </w:p>
    <w:p w:rsidR="00411270" w:rsidRPr="00411270" w:rsidRDefault="00411270" w:rsidP="0041127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127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Мастерство исполнения, сложность, рациональное использование ингредиентов;</w:t>
      </w:r>
    </w:p>
    <w:p w:rsidR="00411270" w:rsidRPr="00411270" w:rsidRDefault="00411270" w:rsidP="0041127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127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Расположение компонентов.</w:t>
      </w:r>
      <w:r w:rsidRPr="00411270">
        <w:rPr>
          <w:rFonts w:ascii="Times New Roman" w:eastAsia="Times New Roman" w:hAnsi="Times New Roman" w:cs="Times New Roman"/>
          <w:i/>
          <w:sz w:val="28"/>
          <w:szCs w:val="28"/>
        </w:rPr>
        <w:t xml:space="preserve"> Образцовая подача на тарелке с целью обеспечения удобства обслуживания. Блюдо должно быть не перегружено, в том числе с точки зрения гарнира и элементов декора;</w:t>
      </w:r>
    </w:p>
    <w:p w:rsidR="00411270" w:rsidRPr="00411270" w:rsidRDefault="00411270" w:rsidP="0041127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127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Оформление технологической карты.</w:t>
      </w:r>
    </w:p>
    <w:p w:rsidR="00411270" w:rsidRPr="00411270" w:rsidRDefault="00411270" w:rsidP="00411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127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ВОЗРАСТНЫЕ КАТЕГОРИИ УЧАСТНИКОВ:</w:t>
      </w:r>
    </w:p>
    <w:p w:rsidR="00411270" w:rsidRPr="00411270" w:rsidRDefault="00411270" w:rsidP="0041127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127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Юниоры 16-18</w:t>
      </w:r>
    </w:p>
    <w:p w:rsidR="00411270" w:rsidRPr="00411270" w:rsidRDefault="00411270" w:rsidP="0041127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1270">
        <w:rPr>
          <w:rFonts w:ascii="Times New Roman" w:eastAsia="Times New Roman" w:hAnsi="Times New Roman" w:cs="Times New Roman"/>
          <w:i/>
          <w:sz w:val="28"/>
          <w:szCs w:val="28"/>
        </w:rPr>
        <w:t>Молодёжь 19-21</w:t>
      </w:r>
    </w:p>
    <w:p w:rsidR="00411270" w:rsidRPr="00411270" w:rsidRDefault="00411270" w:rsidP="0041127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1270">
        <w:rPr>
          <w:rFonts w:ascii="Times New Roman" w:eastAsia="Times New Roman" w:hAnsi="Times New Roman" w:cs="Times New Roman"/>
          <w:i/>
          <w:sz w:val="28"/>
          <w:szCs w:val="28"/>
        </w:rPr>
        <w:t>Взрослые 22 и старше</w:t>
      </w:r>
    </w:p>
    <w:p w:rsidR="00411270" w:rsidRPr="00411270" w:rsidRDefault="00411270" w:rsidP="00411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127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РЕГИСТРАЦИЯ:</w:t>
      </w:r>
    </w:p>
    <w:p w:rsidR="00411270" w:rsidRPr="00411270" w:rsidRDefault="00411270" w:rsidP="00411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127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Предварительная регистрация.</w:t>
      </w:r>
    </w:p>
    <w:p w:rsidR="00411270" w:rsidRPr="00411270" w:rsidRDefault="00411270" w:rsidP="00411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1270">
        <w:rPr>
          <w:rFonts w:ascii="Times New Roman" w:eastAsia="Times New Roman" w:hAnsi="Times New Roman" w:cs="Times New Roman"/>
          <w:i/>
          <w:sz w:val="28"/>
          <w:szCs w:val="28"/>
        </w:rPr>
        <w:t xml:space="preserve">Чтобы заполнить анкету, подать заявку и перечислить целевой взнос перейдите по ссылке или заполните Заявку по форме в Приложении и отправьте вместе с </w:t>
      </w:r>
      <w:proofErr w:type="spellStart"/>
      <w:r w:rsidRPr="00411270">
        <w:rPr>
          <w:rFonts w:ascii="Times New Roman" w:eastAsia="Times New Roman" w:hAnsi="Times New Roman" w:cs="Times New Roman"/>
          <w:i/>
          <w:sz w:val="28"/>
          <w:szCs w:val="28"/>
        </w:rPr>
        <w:t>видеофайлом</w:t>
      </w:r>
      <w:proofErr w:type="spellEnd"/>
      <w:r w:rsidRPr="00411270">
        <w:rPr>
          <w:rFonts w:ascii="Times New Roman" w:eastAsia="Times New Roman" w:hAnsi="Times New Roman" w:cs="Times New Roman"/>
          <w:i/>
          <w:sz w:val="28"/>
          <w:szCs w:val="28"/>
        </w:rPr>
        <w:t xml:space="preserve"> на почту </w:t>
      </w:r>
      <w:r w:rsidRPr="0041127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(в теме указать название конкурса)</w:t>
      </w:r>
      <w:r w:rsidRPr="0041127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1127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info@sofiarus.org.</w:t>
      </w:r>
    </w:p>
    <w:p w:rsidR="00411270" w:rsidRPr="00411270" w:rsidRDefault="00411270" w:rsidP="00411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127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Основная регистрация.</w:t>
      </w:r>
    </w:p>
    <w:p w:rsidR="00411270" w:rsidRPr="00411270" w:rsidRDefault="00411270" w:rsidP="00411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1270">
        <w:rPr>
          <w:rFonts w:ascii="Times New Roman" w:eastAsia="Times New Roman" w:hAnsi="Times New Roman" w:cs="Times New Roman"/>
          <w:i/>
          <w:sz w:val="28"/>
          <w:szCs w:val="28"/>
        </w:rPr>
        <w:t>В течение всего конкурсного дня. Участникам и коллективам Москвы и Московской области рекомендуется основную регистрацию пройти с 10.00 до 14.00. Дата и место уточняются.</w:t>
      </w:r>
    </w:p>
    <w:p w:rsidR="00411270" w:rsidRPr="00411270" w:rsidRDefault="00411270" w:rsidP="00411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1270">
        <w:rPr>
          <w:rFonts w:ascii="Times New Roman" w:eastAsia="Times New Roman" w:hAnsi="Times New Roman" w:cs="Times New Roman"/>
          <w:i/>
          <w:sz w:val="28"/>
          <w:szCs w:val="28"/>
        </w:rPr>
        <w:t> </w:t>
      </w:r>
    </w:p>
    <w:p w:rsidR="00000000" w:rsidRPr="003243C8" w:rsidRDefault="003243C8">
      <w:pPr>
        <w:rPr>
          <w:rFonts w:ascii="Times New Roman" w:hAnsi="Times New Roman" w:cs="Times New Roman"/>
          <w:i/>
          <w:sz w:val="28"/>
          <w:szCs w:val="28"/>
        </w:rPr>
      </w:pPr>
    </w:p>
    <w:sectPr w:rsidR="00000000" w:rsidRPr="00324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7B7"/>
    <w:multiLevelType w:val="multilevel"/>
    <w:tmpl w:val="494C5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218AE"/>
    <w:multiLevelType w:val="multilevel"/>
    <w:tmpl w:val="2430A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0301D"/>
    <w:multiLevelType w:val="multilevel"/>
    <w:tmpl w:val="FCAE4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5C770B"/>
    <w:multiLevelType w:val="multilevel"/>
    <w:tmpl w:val="7520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B74863"/>
    <w:multiLevelType w:val="multilevel"/>
    <w:tmpl w:val="926C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662DF3"/>
    <w:multiLevelType w:val="multilevel"/>
    <w:tmpl w:val="E1C85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AA523B"/>
    <w:multiLevelType w:val="multilevel"/>
    <w:tmpl w:val="BCC0B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2B24BF"/>
    <w:multiLevelType w:val="multilevel"/>
    <w:tmpl w:val="B36A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746651"/>
    <w:multiLevelType w:val="multilevel"/>
    <w:tmpl w:val="ECC624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11270"/>
    <w:rsid w:val="003243C8"/>
    <w:rsid w:val="0041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12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127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1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"/>
    <w:basedOn w:val="a0"/>
    <w:rsid w:val="003243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No Spacing"/>
    <w:uiPriority w:val="1"/>
    <w:qFormat/>
    <w:rsid w:val="003243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1097</Words>
  <Characters>6257</Characters>
  <Application>Microsoft Office Word</Application>
  <DocSecurity>0</DocSecurity>
  <Lines>52</Lines>
  <Paragraphs>14</Paragraphs>
  <ScaleCrop>false</ScaleCrop>
  <Company>Microsoft</Company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2018-11-30T09:48:00Z</dcterms:created>
  <dcterms:modified xsi:type="dcterms:W3CDTF">2018-11-30T09:51:00Z</dcterms:modified>
</cp:coreProperties>
</file>