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63" w:rsidRPr="00B34763" w:rsidRDefault="00B34763" w:rsidP="00B347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4763">
        <w:rPr>
          <w:rFonts w:ascii="Times New Roman" w:eastAsia="Times New Roman" w:hAnsi="Times New Roman" w:cs="Times New Roman"/>
          <w:b/>
          <w:bCs/>
          <w:sz w:val="36"/>
          <w:szCs w:val="36"/>
          <w:lang w:eastAsia="ru-RU"/>
        </w:rPr>
        <w:t xml:space="preserve">Разработка классного часа для </w:t>
      </w:r>
      <w:r>
        <w:rPr>
          <w:rFonts w:ascii="Times New Roman" w:eastAsia="Times New Roman" w:hAnsi="Times New Roman" w:cs="Times New Roman"/>
          <w:b/>
          <w:bCs/>
          <w:sz w:val="36"/>
          <w:szCs w:val="36"/>
          <w:lang w:eastAsia="ru-RU"/>
        </w:rPr>
        <w:t xml:space="preserve"> </w:t>
      </w:r>
      <w:bookmarkStart w:id="0" w:name="_GoBack"/>
      <w:bookmarkEnd w:id="0"/>
      <w:r w:rsidRPr="00B34763">
        <w:rPr>
          <w:rFonts w:ascii="Times New Roman" w:eastAsia="Times New Roman" w:hAnsi="Times New Roman" w:cs="Times New Roman"/>
          <w:b/>
          <w:bCs/>
          <w:sz w:val="36"/>
          <w:szCs w:val="36"/>
          <w:lang w:eastAsia="ru-RU"/>
        </w:rPr>
        <w:t xml:space="preserve"> студентов колледжа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Тема</w:t>
      </w:r>
      <w:r w:rsidRPr="00B34763">
        <w:rPr>
          <w:rFonts w:ascii="Times New Roman" w:eastAsia="Times New Roman" w:hAnsi="Times New Roman" w:cs="Times New Roman"/>
          <w:sz w:val="24"/>
          <w:szCs w:val="24"/>
          <w:lang w:eastAsia="ru-RU"/>
        </w:rPr>
        <w:t>: «Нормы права и морали в обществе» (ситуативная беседа)</w:t>
      </w:r>
    </w:p>
    <w:p w:rsidR="00B34763" w:rsidRPr="00B34763" w:rsidRDefault="00B34763" w:rsidP="00B347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4763">
        <w:rPr>
          <w:rFonts w:ascii="Times New Roman" w:eastAsia="Times New Roman" w:hAnsi="Times New Roman" w:cs="Times New Roman"/>
          <w:i/>
          <w:iCs/>
          <w:sz w:val="24"/>
          <w:szCs w:val="24"/>
          <w:lang w:eastAsia="ru-RU"/>
        </w:rPr>
        <w:t xml:space="preserve">«Для меня </w:t>
      </w:r>
      <w:proofErr w:type="gramStart"/>
      <w:r w:rsidRPr="00B34763">
        <w:rPr>
          <w:rFonts w:ascii="Times New Roman" w:eastAsia="Times New Roman" w:hAnsi="Times New Roman" w:cs="Times New Roman"/>
          <w:i/>
          <w:iCs/>
          <w:sz w:val="24"/>
          <w:szCs w:val="24"/>
          <w:lang w:eastAsia="ru-RU"/>
        </w:rPr>
        <w:t>моя совесть значит</w:t>
      </w:r>
      <w:proofErr w:type="gramEnd"/>
      <w:r w:rsidRPr="00B34763">
        <w:rPr>
          <w:rFonts w:ascii="Times New Roman" w:eastAsia="Times New Roman" w:hAnsi="Times New Roman" w:cs="Times New Roman"/>
          <w:i/>
          <w:iCs/>
          <w:sz w:val="24"/>
          <w:szCs w:val="24"/>
          <w:lang w:eastAsia="ru-RU"/>
        </w:rPr>
        <w:t xml:space="preserve"> больше, чем речи всех»</w:t>
      </w:r>
    </w:p>
    <w:p w:rsidR="00B34763" w:rsidRPr="00B34763" w:rsidRDefault="00B34763" w:rsidP="00B347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4763">
        <w:rPr>
          <w:rFonts w:ascii="Times New Roman" w:eastAsia="Times New Roman" w:hAnsi="Times New Roman" w:cs="Times New Roman"/>
          <w:i/>
          <w:iCs/>
          <w:sz w:val="24"/>
          <w:szCs w:val="24"/>
          <w:lang w:eastAsia="ru-RU"/>
        </w:rPr>
        <w:t>(Цицерон)</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Цель:</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воспитание правовой грамотности старших подростков, гражданской позиции личности студента.</w:t>
      </w:r>
    </w:p>
    <w:p w:rsidR="00B34763" w:rsidRPr="00B34763" w:rsidRDefault="00B34763" w:rsidP="00B347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4763">
        <w:rPr>
          <w:rFonts w:ascii="Times New Roman" w:eastAsia="Times New Roman" w:hAnsi="Times New Roman" w:cs="Times New Roman"/>
          <w:b/>
          <w:bCs/>
          <w:sz w:val="27"/>
          <w:szCs w:val="27"/>
          <w:lang w:eastAsia="ru-RU"/>
        </w:rPr>
        <w:t>Ход классного часа.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Ситуация № 1. «Что такое мораль?»</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Классный руководитель: Это сложное и неоднозначное понятие. И все-таки ученые сошлись на том, что мораль — это определенные принципы, идеалы, нормы поведения человека, правила нравственности, которые сложились в результате размышления людей о жизни, поступках, взаимоотношениях друг с другом. Само слово «мораль» образовалось от латинского слова, означавшего нрав, обычай. Всем известны основные правила нравственности: не делай другому того, чего не желаешь себе; почитай старших; не убивай и не воруй; не лги и не завидуй; не посягай на чужое. Эти правила нашли отражение во всех религиях мира — у христиан в священной книге Библии, у мусульман в священной книге Коране, у иудеев в священной книге Торе, в древних индийских, китайских верованиях.</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В древности существовало поверье, что на одном плече человека сидит ангел, а на другом — дьявол. Каждый из них нашептывает человеку, как ему поступить, и имеет убедительные доводы и аргументы. Кого из них послушает человек? Это личный выбор каждого. Добро и зло всегда рядом, часто сложно отличить одно от другого. Принимая решение или давая оценку чему-либо, мы обращаемся к понятиям добра и зла.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Практически ежедневно мы стоим перед выбором — протянуть руку помощи своему другу или сделать вид, что это тебя не касается, пройти мимо бездомной собаки или накормить ее, угостить товарища своим завтраком или съесть его самому. Часто жизнь задает нам непростые вопросы, ответить на которые однозначно нельзя.</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Моральный выбор порой бывает очень мучительным, часто не бесспорным. Два фактора влияют на этот выбор: общественное мнение и личные убеждения. Человек живет в обществе, поэтому ему небезразлично, что о нем думают окружающие. Общественное мнение оказывает влияние на поступки человека, но надо помнить, что мнение большинства нередко бывает ошибочным. Поэтому, принимая решение, человек прежде всего опирается на свои внутренние убеждения, на свое личное понимание долга, справедливости. Эти внутренние убеждения, иначе говоря, совесть, контролируют нас. Это самый строгий контролер, от нее нельзя скрыться, и в первую очередь мы отвечаем перед ней.</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i/>
          <w:iCs/>
          <w:sz w:val="24"/>
          <w:szCs w:val="24"/>
          <w:lang w:eastAsia="ru-RU"/>
        </w:rPr>
        <w:t>Задание</w:t>
      </w:r>
      <w:r w:rsidRPr="00B34763">
        <w:rPr>
          <w:rFonts w:ascii="Times New Roman" w:eastAsia="Times New Roman" w:hAnsi="Times New Roman" w:cs="Times New Roman"/>
          <w:sz w:val="24"/>
          <w:szCs w:val="24"/>
          <w:lang w:eastAsia="ru-RU"/>
        </w:rPr>
        <w:t>. Ответьте кратко на вопрос: «Что такое мораль?» (Возможные суждения студентов.)</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lastRenderedPageBreak/>
        <w:t>Ситуация № 2. «Есть ли отличия в нормах права и морали?»</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Классный руководител</w:t>
      </w:r>
      <w:r w:rsidRPr="00B34763">
        <w:rPr>
          <w:rFonts w:ascii="Times New Roman" w:eastAsia="Times New Roman" w:hAnsi="Times New Roman" w:cs="Times New Roman"/>
          <w:sz w:val="24"/>
          <w:szCs w:val="24"/>
          <w:lang w:eastAsia="ru-RU"/>
        </w:rPr>
        <w:t>ь: Мораль — это неписаные правила, которые обычно сформулированы в абстрактной форме. Например, библейский принцип «не убий» учит нас признавать ценность жизни каждого человека, призывает к гуманному отношению к людям. Это общий принцип, распространяющийся на все человечество в целом.</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Нормы права, в отличие от норм морали, всегда записываются, закрепляются и существуют только в письменной форме. Нормы права всегда конкретны, они содержат четкие формулировки и определяют обязательное правило поведения. Возьмем для примера такое событие в жизни человека, как вступление в брак. Понятно, что решающую роль здесь играют моральный выбор, симпатии, привязанности, общие интересы будущих супругов. При выборе партнера нет четких правил или норм, в каждом конкретном случае все индивидуально. Однако порядок заключения брака четко определен нормами права, в частности, указан возраст, с которого можно вступать в брак, перечислены условия, при которых вступление в брак возможно, а при каких — недопустимо. Все эти правила или нормы записаны на бумаге, а точнее, в законе, который называется Семейный кодекс.</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xml:space="preserve">Выполнение этих правил-норм обязательно. Несоблюдение их человеком или нарушение чревато для него правовыми последствиями. В рассмотренном случае это признание брака недействительным. А вот за нарушение иных норм права может наступить очень серьезная ответственность, </w:t>
      </w:r>
      <w:proofErr w:type="gramStart"/>
      <w:r w:rsidRPr="00B34763">
        <w:rPr>
          <w:rFonts w:ascii="Times New Roman" w:eastAsia="Times New Roman" w:hAnsi="Times New Roman" w:cs="Times New Roman"/>
          <w:sz w:val="24"/>
          <w:szCs w:val="24"/>
          <w:lang w:eastAsia="ru-RU"/>
        </w:rPr>
        <w:t>например</w:t>
      </w:r>
      <w:proofErr w:type="gramEnd"/>
      <w:r w:rsidRPr="00B34763">
        <w:rPr>
          <w:rFonts w:ascii="Times New Roman" w:eastAsia="Times New Roman" w:hAnsi="Times New Roman" w:cs="Times New Roman"/>
          <w:sz w:val="24"/>
          <w:szCs w:val="24"/>
          <w:lang w:eastAsia="ru-RU"/>
        </w:rPr>
        <w:t xml:space="preserve"> уголовная. Правда, при этом нормы права не могут обязать человека соблюдать моральные принципы, например, быть верным и порядочным. Зависть и злоба, эгоизм и жадность не попадают в поле действия права. Это моральные понятия.</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Наряду с общими чертами существуют и отличительные особенности морали и права. Мораль появилась еще до разделения общества на классы и становления государства. Право же состоит из законов, установленных в определенном порядке компетентными государственными органами и зафиксированных в юридических актах. Оно выражает волю государства, правосознание народа, социальных групп, стоящих у кормила государственной власти. Нормы морали складываются в общественном мнении. Принципы и нормы морали могут быть систематизированы, собраны в «моральном кодексе», но в целом нравственные воззрения, представления, требования выражаются в общественном мнении, передаются им. Моральные воззрения, идеи передаются художественной литературой, искусством, средствами массовой информации.</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Мораль охватывает область отношений более широкую, нежели сфера отношений, регулируемых правом.1 Многие взаимоотношения людей в быту, коллективе, семье являются объектами морали, т. е. определенными традиционными нормами бытия, но не подлежат правовому регулированию. В правовых нормах выражен государственный подход к оценке конкретных общественных отношений. Моральные требования отличаются более широким содержанием, дают больший простор для толкования и применения. Например, мораль осуждает рее виды обмана и лжи. В праве же осуждение конкретизируется применительно к отдельным видам неправомерного обмана. Отличие норм права от морали проявляется также в характере гарантий выполнения этих норм. Требования морали и права выполняются большинством людей добровольно, в силу понимания их справедливости. Нормы морали исполняются в силу личной убежденности, привычек человека. Внутренним гарантом морали выступает совесть человека, а внешним — общественное мнение.</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lastRenderedPageBreak/>
        <w:t>Нормы права и морали в определенных случаях опираются на меры принуждения. Но характер мер принуждения и способ их осуществления в праве и морали различны. В сфере морали принуждение выступает в форме общественного мнения, воздействия социальной общности, коллектива. В качестве мер морального воздействия могут выступать осуждение поступка человека на собрании коллектива, нравственное порицание, предупреждение, исключение из общественной организации, отчуждение от коллектива и т. д. Нарушение норм права предполагает строго определенный процессуальный порядок привлечения виновного лица к юридической ответственности. Нарушение же моральных норм такого порядка не предполагает.</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Различие между правом и моралью проявляется в оценке мотивов поведения человека. Право предписывает необходимость всесторонней оценки поведения человека, совершившего правонарушение или преступление. Но с правовой точки зрения безразлично, какими мотивами руководствовался человек в конкретном случае, если его поведение по своим результатам было правомерным, законным. С точки зрения морали важно выявить стимулы, мотивы человека, его намерения в выборе определенного поведения, являющегося правомерным.</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i/>
          <w:iCs/>
          <w:sz w:val="24"/>
          <w:szCs w:val="24"/>
          <w:lang w:eastAsia="ru-RU"/>
        </w:rPr>
        <w:t xml:space="preserve">Задание. </w:t>
      </w:r>
      <w:r w:rsidRPr="00B34763">
        <w:rPr>
          <w:rFonts w:ascii="Times New Roman" w:eastAsia="Times New Roman" w:hAnsi="Times New Roman" w:cs="Times New Roman"/>
          <w:sz w:val="24"/>
          <w:szCs w:val="24"/>
          <w:lang w:eastAsia="ru-RU"/>
        </w:rPr>
        <w:t>Объясните кратко отличия норм морали от норм права.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Ситуация № 3. «Есть ли противоречия между правом и моралью?»</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Классный руководитель</w:t>
      </w:r>
      <w:r w:rsidRPr="00B34763">
        <w:rPr>
          <w:rFonts w:ascii="Times New Roman" w:eastAsia="Times New Roman" w:hAnsi="Times New Roman" w:cs="Times New Roman"/>
          <w:sz w:val="24"/>
          <w:szCs w:val="24"/>
          <w:lang w:eastAsia="ru-RU"/>
        </w:rPr>
        <w:t>: Подумайте и выскажите свое мнение:</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Право зарождается:</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в среде бизнесменов;</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в группе лиц;</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в самом обществе;</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в среде политиков;</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в органах власти.</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Право должно отражать интересы:</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только группы лиц;</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правительства;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представителей власти;</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всего населения страны.</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Право обязательно:</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только для граждан;</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только для государства;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lastRenderedPageBreak/>
        <w:t>— только для предприятий и организаций;</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для граждан, организаций, государства.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Мораль — это:</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норма общественного бытия;</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уловка для жуликов;</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правовая норма бытия;</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совокупность обычаев и права.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К правовой или моральной норме общества можно отнести следующие молодежные проявления:</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пользование мобильным телефоном в общественном транспорте и в общественных местах;</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свободное ношение одежды в специализированных учреждениях (магазин, больница, учебное заведение и т. д.);</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пользование не принятой обществом лексикой (молодежным сленгом) в общественных местах;</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курение на улице, в людном месте;</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порой нетактичное обращение (поведение) по отношению к старшим.</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Выберите для себя наиболее приемлемые варианты ответов и обоснуйте свой выбор.</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i/>
          <w:iCs/>
          <w:sz w:val="24"/>
          <w:szCs w:val="24"/>
          <w:lang w:eastAsia="ru-RU"/>
        </w:rPr>
        <w:t>(Варианты ответов студентов.)</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Классный руководитель</w:t>
      </w:r>
      <w:r w:rsidRPr="00B34763">
        <w:rPr>
          <w:rFonts w:ascii="Times New Roman" w:eastAsia="Times New Roman" w:hAnsi="Times New Roman" w:cs="Times New Roman"/>
          <w:sz w:val="24"/>
          <w:szCs w:val="24"/>
          <w:lang w:eastAsia="ru-RU"/>
        </w:rPr>
        <w:t>: Бывают ситуации, при которых право и мораль вступают в противоречие. Так, Уголовный кодекс РСФСР I960 г. содержал статью, согласно которой человек нес ответственность за недонесение о преступлении. Речь шла о недонесении об известных готовящихся или уже совершенных преступлениях, перечень которых был указан в этой статье. Человека ожидало суровое наказание: его могли лишить свободы или наказать исправительными работами. Исключение было сделано только для священников, и то лишь в случае, если подобная информация стала известна из исповеди человека. Не подлежали уголовной ответственности за недонесение также супруги, близкие родственники лица, совершившего преступление. Все остальные лица подлежали уголовному наказанию.</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С точки зрения морали донос трудно признать нравственным поступком, тем более если он сделан не по собственной воле человека, а под угрозой применения к нему мер уголовного принуждения. Скорее всего, это вопрос нравственного выбора, который каждый из нас делает по-своему, и правовое регулирование здесь вряд ли уместно.</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Вопросы морали — это философские вопросы, которые требуют постоянного размышления. Они не имеют бесспорных решений, ^</w:t>
      </w:r>
      <w:proofErr w:type="spellStart"/>
      <w:r w:rsidRPr="00B34763">
        <w:rPr>
          <w:rFonts w:ascii="Times New Roman" w:eastAsia="Times New Roman" w:hAnsi="Times New Roman" w:cs="Times New Roman"/>
          <w:sz w:val="24"/>
          <w:szCs w:val="24"/>
          <w:lang w:eastAsia="ru-RU"/>
        </w:rPr>
        <w:t>го</w:t>
      </w:r>
      <w:proofErr w:type="spellEnd"/>
      <w:r w:rsidRPr="00B34763">
        <w:rPr>
          <w:rFonts w:ascii="Times New Roman" w:eastAsia="Times New Roman" w:hAnsi="Times New Roman" w:cs="Times New Roman"/>
          <w:sz w:val="24"/>
          <w:szCs w:val="24"/>
          <w:lang w:eastAsia="ru-RU"/>
        </w:rPr>
        <w:t xml:space="preserve"> вечные вопросы. Кстати, новый </w:t>
      </w:r>
      <w:r w:rsidRPr="00B34763">
        <w:rPr>
          <w:rFonts w:ascii="Times New Roman" w:eastAsia="Times New Roman" w:hAnsi="Times New Roman" w:cs="Times New Roman"/>
          <w:sz w:val="24"/>
          <w:szCs w:val="24"/>
          <w:lang w:eastAsia="ru-RU"/>
        </w:rPr>
        <w:lastRenderedPageBreak/>
        <w:t>Уголовный кодекс РФ, который действует с 1997 г., уже не содержит статьи о доносах. Более того, эта норма закреплена и в Конституции нашей страны, где сказано: «Никто не обязан свидетельствовать против самого себя, своего супруга и близких родственников, круг которых определяется федеральным законом».</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Мораль не только осуждает поступки человека, но и вмешивается в мир его чувств. Мысли и чувства человека должны быть чисты. Право, в отличие от морали, регулирует только действия человека, оно не вторгается ни в его желания, ни в мысли, ни в чувства.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И мораль, и право регулируют жизнь человека, но способы регулирования различны. Нормы права опираются на разные принудительные меры со стороны государства, которые реализуются через суды, тюрьмы, милицию, законы и т. д. Мораль не пользуется услугами учреждений и организаций, парламента и официальных лиц, она воздействует через общественное мнение, мнение окружающих людей, через нашу совесть.</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Кроме того, в каждой стране есть единая система права, действующая на всей территории государства. Моральные принципы не имеют такой системы, более того, они могут различаться в разных социальных группах, в разных местностях, у людей разного возраста.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Таковы основные различия права и морали. Несмотря на них, эти две группы социальных норм трудно представить друг без друга, и в этом — как сила морали, так и мощь права.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Ситуация № 4. «Каков же вывод?»</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Классный руководитель</w:t>
      </w:r>
      <w:r w:rsidRPr="00B34763">
        <w:rPr>
          <w:rFonts w:ascii="Times New Roman" w:eastAsia="Times New Roman" w:hAnsi="Times New Roman" w:cs="Times New Roman"/>
          <w:sz w:val="24"/>
          <w:szCs w:val="24"/>
          <w:lang w:eastAsia="ru-RU"/>
        </w:rPr>
        <w:t>: Послушайте следующий вывод темы нашего разговора. Согласны ли вы с ним?</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С помощью права государство добивается утверждения в сознании граждан, всего населения общечеловеческих, прогрессивных норм морали, борется с несправедливостью, злом и пороками. Гражданское и уголовное судопроизводство призвано укреплять законность, воспитывать людей в духе уважения к праву, закону, справедливым и законным интересам личности и общества, государства.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Анализируя соотношение права и морали, можно сделать вывод, что выполнение правовых норм в значительной мере обусловливается тем, в какой мере они соответствуют требованиям морали. Нормы права не должны противоречить положительным устоям общества. Вместе с тем требования общественной морали непременно учитываются государственными органами при разработке нормативных актов государства.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 xml:space="preserve">Воздействуя на правовую жизнь общества, мораль способствует укреплению общественного порядка. Это можно проследить на действии правового положения «Все, что не запрещено законом, — разрешено» в регулировании общественного порядка. Реализацию этого принципа нельзя понимать абсолютно, в том смысле, что человек должен руководствоваться лишь названным принципом. В сознании индивида есть такие факторы, как ответственность, совесть, честь, достоинство, долг, которые проникают в его правосознание, взаимодействуют с ним, корректируют его правовое поведение, В последнее время в нашей стране частный интерес, предпринимательская инициатива, прибыль все больше обретают приоритетное значение. Среди принципов, исповедуемых в предпринимательской деятельности, важное место занимает суждение: «Прибыль выше </w:t>
      </w:r>
      <w:r w:rsidRPr="00B34763">
        <w:rPr>
          <w:rFonts w:ascii="Times New Roman" w:eastAsia="Times New Roman" w:hAnsi="Times New Roman" w:cs="Times New Roman"/>
          <w:sz w:val="24"/>
          <w:szCs w:val="24"/>
          <w:lang w:eastAsia="ru-RU"/>
        </w:rPr>
        <w:lastRenderedPageBreak/>
        <w:t>всего, но честь выше прибыли». В этом суждении находит выражение моральное сознание цивилизованного предпринимателя.</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Право должно способствовать утверждению идеалов добра и справедливости в обществе. Другими словами — через право осуществляется охрана моральных норм и нравственных устоев.</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Эффективность правовых норм, их исполнение во многом обусловливается тем, насколько они соответствуют требованиям морали. Чтобы правовые нормы работали, они по крайней мере не должны противоречить правилам морали. Право, в целом, должно соответствовать моральным представлениям общества.</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sz w:val="24"/>
          <w:szCs w:val="24"/>
          <w:lang w:eastAsia="ru-RU"/>
        </w:rPr>
        <w:t>Всякое нарушение норм права является аморальным поступком, но не всякое нарушение моральных норм является противоправным деянием. В некоторых случаях право способствует избавлению общества от устаревших моральных догм.</w:t>
      </w:r>
    </w:p>
    <w:p w:rsidR="00B34763" w:rsidRPr="00B34763" w:rsidRDefault="00B34763" w:rsidP="00B34763">
      <w:pPr>
        <w:spacing w:before="100" w:beforeAutospacing="1" w:after="100" w:afterAutospacing="1" w:line="240" w:lineRule="auto"/>
        <w:rPr>
          <w:rFonts w:ascii="Times New Roman" w:eastAsia="Times New Roman" w:hAnsi="Times New Roman" w:cs="Times New Roman"/>
          <w:sz w:val="24"/>
          <w:szCs w:val="24"/>
          <w:lang w:eastAsia="ru-RU"/>
        </w:rPr>
      </w:pPr>
      <w:r w:rsidRPr="00B34763">
        <w:rPr>
          <w:rFonts w:ascii="Times New Roman" w:eastAsia="Times New Roman" w:hAnsi="Times New Roman" w:cs="Times New Roman"/>
          <w:b/>
          <w:bCs/>
          <w:sz w:val="24"/>
          <w:szCs w:val="24"/>
          <w:lang w:eastAsia="ru-RU"/>
        </w:rPr>
        <w:t>Мини-итоги.</w:t>
      </w:r>
      <w:r w:rsidRPr="00B34763">
        <w:rPr>
          <w:rFonts w:ascii="Times New Roman" w:eastAsia="Times New Roman" w:hAnsi="Times New Roman" w:cs="Times New Roman"/>
          <w:sz w:val="24"/>
          <w:szCs w:val="24"/>
          <w:lang w:eastAsia="ru-RU"/>
        </w:rPr>
        <w:t xml:space="preserve"> Классный руководитель обобщает распадения школьников (студентов).</w:t>
      </w:r>
    </w:p>
    <w:p w:rsidR="0097098D" w:rsidRDefault="0097098D"/>
    <w:sectPr w:rsidR="00970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63"/>
    <w:rsid w:val="0097098D"/>
    <w:rsid w:val="00B34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54F09-F1F7-4504-9117-4088EFF5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29854">
      <w:bodyDiv w:val="1"/>
      <w:marLeft w:val="0"/>
      <w:marRight w:val="0"/>
      <w:marTop w:val="0"/>
      <w:marBottom w:val="0"/>
      <w:divBdr>
        <w:top w:val="none" w:sz="0" w:space="0" w:color="auto"/>
        <w:left w:val="none" w:sz="0" w:space="0" w:color="auto"/>
        <w:bottom w:val="none" w:sz="0" w:space="0" w:color="auto"/>
        <w:right w:val="none" w:sz="0" w:space="0" w:color="auto"/>
      </w:divBdr>
      <w:divsChild>
        <w:div w:id="59876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2023</Words>
  <Characters>11532</Characters>
  <Application>Microsoft Office Word</Application>
  <DocSecurity>0</DocSecurity>
  <Lines>96</Lines>
  <Paragraphs>27</Paragraphs>
  <ScaleCrop>false</ScaleCrop>
  <Company>SPecialiST RePack</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2018-11-28T09:25:00Z</dcterms:created>
  <dcterms:modified xsi:type="dcterms:W3CDTF">2018-11-28T09:28:00Z</dcterms:modified>
</cp:coreProperties>
</file>