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3014ED" w:rsidRDefault="003014ED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3014ED">
        <w:rPr>
          <w:b/>
          <w:i/>
          <w:color w:val="C00000"/>
          <w:sz w:val="48"/>
          <w:szCs w:val="24"/>
        </w:rPr>
        <w:t>Роднаева</w:t>
      </w:r>
      <w:proofErr w:type="spellEnd"/>
      <w:r w:rsidRPr="003014ED">
        <w:rPr>
          <w:b/>
          <w:i/>
          <w:color w:val="C00000"/>
          <w:sz w:val="48"/>
          <w:szCs w:val="24"/>
        </w:rPr>
        <w:t xml:space="preserve"> Ирина Александровна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Краевое государственное бюджетное </w:t>
      </w: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профессиональное образовательное учреждение </w:t>
      </w:r>
    </w:p>
    <w:p w:rsidR="003014ED" w:rsidRDefault="003014ED" w:rsidP="000D6A14">
      <w:pPr>
        <w:jc w:val="center"/>
        <w:rPr>
          <w:b/>
          <w:color w:val="C00000"/>
          <w:sz w:val="32"/>
        </w:rPr>
      </w:pPr>
      <w:r w:rsidRPr="003014ED">
        <w:rPr>
          <w:b/>
          <w:color w:val="C00000"/>
          <w:sz w:val="32"/>
        </w:rPr>
        <w:t xml:space="preserve"> «</w:t>
      </w:r>
      <w:proofErr w:type="spellStart"/>
      <w:r w:rsidRPr="003014ED">
        <w:rPr>
          <w:b/>
          <w:color w:val="C00000"/>
          <w:sz w:val="32"/>
        </w:rPr>
        <w:t>Ачинский</w:t>
      </w:r>
      <w:proofErr w:type="spellEnd"/>
      <w:r w:rsidRPr="003014ED">
        <w:rPr>
          <w:b/>
          <w:color w:val="C00000"/>
          <w:sz w:val="32"/>
        </w:rPr>
        <w:t xml:space="preserve"> колледж </w:t>
      </w:r>
      <w:proofErr w:type="gramStart"/>
      <w:r w:rsidRPr="003014ED">
        <w:rPr>
          <w:b/>
          <w:color w:val="C00000"/>
          <w:sz w:val="32"/>
        </w:rPr>
        <w:t>отраслевых</w:t>
      </w:r>
      <w:proofErr w:type="gramEnd"/>
      <w:r w:rsidRPr="003014ED">
        <w:rPr>
          <w:b/>
          <w:color w:val="C00000"/>
          <w:sz w:val="32"/>
        </w:rPr>
        <w:t xml:space="preserve"> </w:t>
      </w:r>
    </w:p>
    <w:p w:rsidR="00855C7E" w:rsidRPr="00291F9F" w:rsidRDefault="003014ED" w:rsidP="000D6A14">
      <w:pPr>
        <w:jc w:val="center"/>
        <w:rPr>
          <w:b/>
          <w:bCs/>
          <w:color w:val="C00000"/>
          <w:sz w:val="36"/>
          <w:szCs w:val="36"/>
        </w:rPr>
      </w:pPr>
      <w:r w:rsidRPr="003014ED">
        <w:rPr>
          <w:b/>
          <w:color w:val="C00000"/>
          <w:sz w:val="32"/>
        </w:rPr>
        <w:t>технологий и бизнеса»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4278E">
        <w:rPr>
          <w:b/>
          <w:bCs/>
          <w:color w:val="C00000"/>
          <w:sz w:val="36"/>
          <w:szCs w:val="36"/>
          <w:lang w:val="en-US"/>
        </w:rPr>
        <w:t>II</w:t>
      </w:r>
      <w:r w:rsidR="00823862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823862">
        <w:rPr>
          <w:b/>
          <w:bCs/>
          <w:color w:val="C00000"/>
          <w:sz w:val="32"/>
          <w:szCs w:val="52"/>
          <w:shd w:val="clear" w:color="auto" w:fill="FFFFFF"/>
        </w:rPr>
        <w:t>Внеклассное мероприятие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823862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407ABE"/>
    <w:rsid w:val="00411D4C"/>
    <w:rsid w:val="00443AA0"/>
    <w:rsid w:val="004667DB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23862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F01182"/>
    <w:rsid w:val="00F4278E"/>
    <w:rsid w:val="00F57651"/>
    <w:rsid w:val="00F67F86"/>
    <w:rsid w:val="00F977CA"/>
    <w:rsid w:val="00FA4DB8"/>
    <w:rsid w:val="00FB1EF5"/>
    <w:rsid w:val="00F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2017-04-10T12:42:00Z</dcterms:created>
  <dcterms:modified xsi:type="dcterms:W3CDTF">2017-04-10T12:42:00Z</dcterms:modified>
</cp:coreProperties>
</file>