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34719C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Филиппова Светлана Сергеевна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4719C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4719C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DE6BE6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DE6BE6">
        <w:rPr>
          <w:bCs w:val="0"/>
          <w:color w:val="0033CC"/>
          <w:sz w:val="28"/>
          <w:szCs w:val="28"/>
        </w:rPr>
        <w:t>очей программой по дисциплине</w:t>
      </w:r>
    </w:p>
    <w:p w:rsidR="00BC0BA7" w:rsidRDefault="00DE6BE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УД.19 «Основы карьерного проектирования 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DE6BE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«Авторская рабочая программа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E6BE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4719C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6BE6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025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2020-05-14T18:47:00Z</dcterms:modified>
</cp:coreProperties>
</file>